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89D64" w14:textId="77777777" w:rsidR="003D0AE0" w:rsidRPr="00940A65" w:rsidRDefault="00047AF0">
      <w:pPr>
        <w:spacing w:after="347"/>
        <w:ind w:left="0" w:firstLine="0"/>
        <w:rPr>
          <w:rFonts w:ascii="Verdana" w:hAnsi="Verdana"/>
        </w:rPr>
      </w:pPr>
      <w:r w:rsidRPr="00940A65">
        <w:rPr>
          <w:rFonts w:ascii="Verdana" w:hAnsi="Verdana"/>
          <w:sz w:val="22"/>
        </w:rPr>
        <w:t xml:space="preserve"> </w:t>
      </w:r>
    </w:p>
    <w:p w14:paraId="5E4AF319" w14:textId="77777777" w:rsidR="003D0AE0" w:rsidRPr="00940A65" w:rsidRDefault="00047AF0">
      <w:pPr>
        <w:spacing w:after="257"/>
        <w:ind w:left="0" w:firstLine="0"/>
        <w:rPr>
          <w:rFonts w:ascii="Verdana" w:hAnsi="Verdana"/>
        </w:rPr>
      </w:pPr>
      <w:r w:rsidRPr="00940A65">
        <w:rPr>
          <w:rFonts w:ascii="Verdana" w:eastAsia="Arial" w:hAnsi="Verdana" w:cs="Arial"/>
          <w:b/>
          <w:sz w:val="36"/>
        </w:rPr>
        <w:t xml:space="preserve"> </w:t>
      </w:r>
    </w:p>
    <w:p w14:paraId="7C5CE3E4" w14:textId="77777777" w:rsidR="003D0AE0" w:rsidRPr="00940A65" w:rsidRDefault="00047AF0">
      <w:pPr>
        <w:spacing w:after="134"/>
        <w:ind w:left="0" w:right="1984" w:firstLine="0"/>
        <w:jc w:val="right"/>
        <w:rPr>
          <w:rFonts w:ascii="Verdana" w:hAnsi="Verdana"/>
        </w:rPr>
      </w:pPr>
      <w:r w:rsidRPr="00940A65">
        <w:rPr>
          <w:rFonts w:ascii="Verdana" w:hAnsi="Verdana"/>
          <w:noProof/>
        </w:rPr>
        <w:drawing>
          <wp:inline distT="0" distB="0" distL="0" distR="0" wp14:anchorId="77A607EE" wp14:editId="378B1B5D">
            <wp:extent cx="3955415" cy="452437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7"/>
                    <a:stretch>
                      <a:fillRect/>
                    </a:stretch>
                  </pic:blipFill>
                  <pic:spPr>
                    <a:xfrm>
                      <a:off x="0" y="0"/>
                      <a:ext cx="3955415" cy="4524375"/>
                    </a:xfrm>
                    <a:prstGeom prst="rect">
                      <a:avLst/>
                    </a:prstGeom>
                  </pic:spPr>
                </pic:pic>
              </a:graphicData>
            </a:graphic>
          </wp:inline>
        </w:drawing>
      </w:r>
      <w:r w:rsidRPr="00940A65">
        <w:rPr>
          <w:rFonts w:ascii="Verdana" w:eastAsia="Arial" w:hAnsi="Verdana" w:cs="Arial"/>
          <w:b/>
          <w:sz w:val="36"/>
        </w:rPr>
        <w:t xml:space="preserve"> </w:t>
      </w:r>
    </w:p>
    <w:p w14:paraId="129F8B8E" w14:textId="77777777" w:rsidR="003D0AE0" w:rsidRPr="00940A65" w:rsidRDefault="00047AF0">
      <w:pPr>
        <w:spacing w:after="263"/>
        <w:ind w:left="0" w:firstLine="0"/>
        <w:rPr>
          <w:rFonts w:ascii="Verdana" w:hAnsi="Verdana"/>
        </w:rPr>
      </w:pPr>
      <w:r w:rsidRPr="00940A65">
        <w:rPr>
          <w:rFonts w:ascii="Verdana" w:eastAsia="Arial" w:hAnsi="Verdana" w:cs="Arial"/>
          <w:b/>
          <w:sz w:val="36"/>
        </w:rPr>
        <w:t xml:space="preserve"> </w:t>
      </w:r>
    </w:p>
    <w:p w14:paraId="2810099C" w14:textId="77777777" w:rsidR="001A0425" w:rsidRPr="00940A65" w:rsidRDefault="00047AF0">
      <w:pPr>
        <w:spacing w:after="5" w:line="409" w:lineRule="auto"/>
        <w:ind w:left="26" w:right="16"/>
        <w:jc w:val="center"/>
        <w:rPr>
          <w:rFonts w:ascii="Verdana" w:eastAsia="Arial" w:hAnsi="Verdana" w:cs="Arial"/>
          <w:b/>
          <w:sz w:val="36"/>
        </w:rPr>
      </w:pPr>
      <w:r w:rsidRPr="00940A65">
        <w:rPr>
          <w:rFonts w:ascii="Verdana" w:eastAsia="Arial" w:hAnsi="Verdana" w:cs="Arial"/>
          <w:b/>
          <w:sz w:val="36"/>
        </w:rPr>
        <w:t xml:space="preserve">Brierley Forest Primary and Nursery School </w:t>
      </w:r>
    </w:p>
    <w:p w14:paraId="0DB98574" w14:textId="12537DDC" w:rsidR="003D0AE0" w:rsidRPr="00940A65" w:rsidRDefault="00047AF0">
      <w:pPr>
        <w:spacing w:after="5" w:line="409" w:lineRule="auto"/>
        <w:ind w:left="26" w:right="16"/>
        <w:jc w:val="center"/>
        <w:rPr>
          <w:rFonts w:ascii="Verdana" w:hAnsi="Verdana"/>
        </w:rPr>
      </w:pPr>
      <w:r w:rsidRPr="00940A65">
        <w:rPr>
          <w:rFonts w:ascii="Verdana" w:eastAsia="Arial" w:hAnsi="Verdana" w:cs="Arial"/>
          <w:b/>
          <w:sz w:val="36"/>
        </w:rPr>
        <w:t xml:space="preserve">Accessibility Plan  </w:t>
      </w:r>
    </w:p>
    <w:p w14:paraId="214175D4" w14:textId="268EB1FF" w:rsidR="003D0AE0" w:rsidRPr="00940A65" w:rsidRDefault="00047AF0">
      <w:pPr>
        <w:spacing w:after="259"/>
        <w:ind w:left="26"/>
        <w:jc w:val="center"/>
        <w:rPr>
          <w:rFonts w:ascii="Verdana" w:hAnsi="Verdana"/>
        </w:rPr>
      </w:pPr>
      <w:r w:rsidRPr="00940A65">
        <w:rPr>
          <w:rFonts w:ascii="Verdana" w:eastAsia="Arial" w:hAnsi="Verdana" w:cs="Arial"/>
          <w:b/>
          <w:sz w:val="36"/>
        </w:rPr>
        <w:t>202</w:t>
      </w:r>
      <w:r w:rsidR="001A0425" w:rsidRPr="00940A65">
        <w:rPr>
          <w:rFonts w:ascii="Verdana" w:eastAsia="Arial" w:hAnsi="Verdana" w:cs="Arial"/>
          <w:b/>
          <w:sz w:val="36"/>
        </w:rPr>
        <w:t>6-27</w:t>
      </w:r>
      <w:r w:rsidRPr="00940A65">
        <w:rPr>
          <w:rFonts w:ascii="Verdana" w:eastAsia="Arial" w:hAnsi="Verdana" w:cs="Arial"/>
          <w:b/>
          <w:sz w:val="36"/>
        </w:rPr>
        <w:t xml:space="preserve"> </w:t>
      </w:r>
    </w:p>
    <w:p w14:paraId="675212D1" w14:textId="77777777" w:rsidR="003D0AE0" w:rsidRPr="00940A65" w:rsidRDefault="00047AF0">
      <w:pPr>
        <w:spacing w:after="172"/>
        <w:ind w:left="136" w:firstLine="0"/>
        <w:jc w:val="center"/>
        <w:rPr>
          <w:rFonts w:ascii="Verdana" w:hAnsi="Verdana"/>
        </w:rPr>
      </w:pPr>
      <w:r w:rsidRPr="00940A65">
        <w:rPr>
          <w:rFonts w:ascii="Verdana" w:eastAsia="Arial" w:hAnsi="Verdana" w:cs="Arial"/>
          <w:b/>
          <w:sz w:val="36"/>
        </w:rPr>
        <w:t xml:space="preserve"> </w:t>
      </w:r>
    </w:p>
    <w:p w14:paraId="52A8BCBB" w14:textId="77777777" w:rsidR="003D0AE0" w:rsidRPr="00940A65" w:rsidRDefault="00047AF0">
      <w:pPr>
        <w:spacing w:after="0"/>
        <w:ind w:left="0" w:firstLine="0"/>
        <w:rPr>
          <w:rFonts w:ascii="Verdana" w:hAnsi="Verdana"/>
        </w:rPr>
      </w:pPr>
      <w:r w:rsidRPr="00940A65">
        <w:rPr>
          <w:rFonts w:ascii="Verdana" w:eastAsia="Arial" w:hAnsi="Verdana" w:cs="Arial"/>
          <w:b/>
          <w:sz w:val="28"/>
        </w:rPr>
        <w:t xml:space="preserve"> </w:t>
      </w:r>
    </w:p>
    <w:p w14:paraId="2E5D45D9" w14:textId="77777777" w:rsidR="003D0AE0" w:rsidRPr="00940A65" w:rsidRDefault="00047AF0">
      <w:pPr>
        <w:spacing w:after="334"/>
        <w:ind w:left="2743" w:firstLine="0"/>
        <w:rPr>
          <w:rFonts w:ascii="Verdana" w:hAnsi="Verdana"/>
        </w:rPr>
      </w:pPr>
      <w:r w:rsidRPr="00940A65">
        <w:rPr>
          <w:rFonts w:ascii="Verdana" w:hAnsi="Verdana"/>
          <w:noProof/>
        </w:rPr>
        <w:lastRenderedPageBreak/>
        <w:drawing>
          <wp:inline distT="0" distB="0" distL="0" distR="0" wp14:anchorId="6EA599D2" wp14:editId="620B01BA">
            <wp:extent cx="3162300" cy="98107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3162300" cy="981075"/>
                    </a:xfrm>
                    <a:prstGeom prst="rect">
                      <a:avLst/>
                    </a:prstGeom>
                  </pic:spPr>
                </pic:pic>
              </a:graphicData>
            </a:graphic>
          </wp:inline>
        </w:drawing>
      </w:r>
    </w:p>
    <w:p w14:paraId="4B4D6F99" w14:textId="77777777" w:rsidR="003D0AE0" w:rsidRPr="00940A65" w:rsidRDefault="00047AF0">
      <w:pPr>
        <w:spacing w:after="225"/>
        <w:ind w:left="0" w:firstLine="0"/>
        <w:rPr>
          <w:rFonts w:ascii="Verdana" w:hAnsi="Verdana"/>
        </w:rPr>
      </w:pPr>
      <w:r w:rsidRPr="00940A65">
        <w:rPr>
          <w:rFonts w:ascii="Verdana" w:eastAsia="Arial" w:hAnsi="Verdana" w:cs="Arial"/>
          <w:b/>
        </w:rPr>
        <w:t xml:space="preserve"> </w:t>
      </w:r>
    </w:p>
    <w:p w14:paraId="74BF0B48" w14:textId="77777777" w:rsidR="003D0AE0" w:rsidRPr="00940A65" w:rsidRDefault="00047AF0">
      <w:pPr>
        <w:spacing w:after="0"/>
        <w:ind w:left="0" w:firstLine="0"/>
        <w:rPr>
          <w:rFonts w:ascii="Verdana" w:hAnsi="Verdana"/>
        </w:rPr>
      </w:pPr>
      <w:r w:rsidRPr="00940A65">
        <w:rPr>
          <w:rFonts w:ascii="Verdana" w:eastAsia="Arial" w:hAnsi="Verdana" w:cs="Arial"/>
          <w:b/>
        </w:rPr>
        <w:t xml:space="preserve"> </w:t>
      </w:r>
    </w:p>
    <w:p w14:paraId="6020CD07" w14:textId="77777777" w:rsidR="003D0AE0" w:rsidRPr="00940A65" w:rsidRDefault="00047AF0">
      <w:pPr>
        <w:spacing w:after="225"/>
        <w:ind w:left="0" w:firstLine="0"/>
        <w:rPr>
          <w:rFonts w:ascii="Verdana" w:hAnsi="Verdana"/>
        </w:rPr>
      </w:pPr>
      <w:r w:rsidRPr="00940A65">
        <w:rPr>
          <w:rFonts w:ascii="Verdana" w:eastAsia="Arial" w:hAnsi="Verdana" w:cs="Arial"/>
          <w:b/>
        </w:rPr>
        <w:t xml:space="preserve"> </w:t>
      </w:r>
    </w:p>
    <w:p w14:paraId="656679C1" w14:textId="77777777" w:rsidR="003D0AE0" w:rsidRPr="00940A65" w:rsidRDefault="00047AF0">
      <w:pPr>
        <w:spacing w:after="196"/>
        <w:ind w:left="0" w:firstLine="0"/>
        <w:rPr>
          <w:rFonts w:ascii="Verdana" w:hAnsi="Verdana"/>
        </w:rPr>
      </w:pPr>
      <w:r w:rsidRPr="00940A65">
        <w:rPr>
          <w:rFonts w:ascii="Verdana" w:eastAsia="Arial" w:hAnsi="Verdana" w:cs="Arial"/>
          <w:b/>
        </w:rPr>
        <w:t xml:space="preserve">Brierley Forest Primary and Nursery School </w:t>
      </w:r>
    </w:p>
    <w:p w14:paraId="102B1043" w14:textId="77777777" w:rsidR="001A0425" w:rsidRPr="00940A65" w:rsidRDefault="001A0425" w:rsidP="001A0425">
      <w:pPr>
        <w:pStyle w:val="Heading1"/>
        <w:rPr>
          <w:rFonts w:ascii="Verdana" w:hAnsi="Verdana" w:cs="Segoe UI"/>
        </w:rPr>
      </w:pPr>
      <w:r w:rsidRPr="00940A65">
        <w:rPr>
          <w:rFonts w:ascii="Verdana" w:hAnsi="Verdana" w:cs="Segoe UI"/>
        </w:rPr>
        <w:t>Accessibility Plan 2026-27</w:t>
      </w:r>
    </w:p>
    <w:p w14:paraId="3D397253"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At Brierley Forest Primary and Nursery School, we are committed to creating an inclusive environment where every child feels valued, supported and able to participate fully in school life.</w:t>
      </w:r>
    </w:p>
    <w:p w14:paraId="5FE3B557" w14:textId="5A2CB0E9"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believe that all children should have equal opportunities to learn, achieve and develop independence, regardless of any disability, medical need or additional need. We work closely with families, pupils and external professionals to identify and remove barriers to learning and participation wherever possible.</w:t>
      </w:r>
      <w:r w:rsidRPr="00940A65">
        <w:rPr>
          <w:rStyle w:val="apple-converted-space"/>
          <w:rFonts w:ascii="Verdana" w:eastAsiaTheme="majorEastAsia" w:hAnsi="Verdana" w:cs="Segoe UI"/>
          <w:color w:val="000000"/>
          <w:sz w:val="21"/>
          <w:szCs w:val="21"/>
        </w:rPr>
        <w:t> </w:t>
      </w:r>
      <w:hyperlink r:id="rId9" w:history="1">
        <w:r w:rsidRPr="00940A65">
          <w:rPr>
            <w:rStyle w:val="Hyperlink"/>
            <w:rFonts w:ascii="Verdana" w:hAnsi="Verdana" w:cs="Segoe UI"/>
            <w:color w:val="464FEB"/>
            <w:sz w:val="21"/>
            <w:szCs w:val="21"/>
          </w:rPr>
          <w:t>[</w:t>
        </w:r>
      </w:hyperlink>
      <w:r w:rsidRPr="00940A65">
        <w:rPr>
          <w:rFonts w:ascii="Verdana" w:hAnsi="Verdana" w:cs="Segoe UI"/>
          <w:color w:val="000000"/>
          <w:sz w:val="21"/>
          <w:szCs w:val="21"/>
        </w:rPr>
        <w:t xml:space="preserve"> </w:t>
      </w:r>
    </w:p>
    <w:p w14:paraId="3DB0A69E" w14:textId="7F8BB60E" w:rsidR="001A0425" w:rsidRPr="00940A65" w:rsidRDefault="001A0425" w:rsidP="001A0425">
      <w:pPr>
        <w:rPr>
          <w:rFonts w:ascii="Verdana" w:hAnsi="Verdana" w:cs="Segoe UI"/>
          <w:sz w:val="21"/>
          <w:szCs w:val="21"/>
        </w:rPr>
      </w:pPr>
    </w:p>
    <w:p w14:paraId="3CF4D756" w14:textId="77777777" w:rsidR="001A0425" w:rsidRPr="00940A65" w:rsidRDefault="001A0425" w:rsidP="001A0425">
      <w:pPr>
        <w:pStyle w:val="Heading2"/>
        <w:rPr>
          <w:rFonts w:ascii="Verdana" w:hAnsi="Verdana" w:cs="Segoe UI"/>
          <w:b/>
          <w:bCs/>
          <w:color w:val="000000"/>
          <w:sz w:val="36"/>
          <w:szCs w:val="36"/>
        </w:rPr>
      </w:pPr>
      <w:r w:rsidRPr="00940A65">
        <w:rPr>
          <w:rFonts w:ascii="Verdana" w:hAnsi="Verdana" w:cs="Segoe UI"/>
          <w:b/>
          <w:bCs/>
          <w:color w:val="000000"/>
        </w:rPr>
        <w:t>Our Commitment to Inclusion</w:t>
      </w:r>
    </w:p>
    <w:p w14:paraId="17F5D337"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Our school values are built around a strong sense of belonging. We aim to ensure that:</w:t>
      </w:r>
    </w:p>
    <w:p w14:paraId="4CB497B5" w14:textId="77777777"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Every child feels welcome and included.</w:t>
      </w:r>
    </w:p>
    <w:p w14:paraId="472CD378" w14:textId="77777777"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Children are treated fairly and with respect.</w:t>
      </w:r>
    </w:p>
    <w:p w14:paraId="1DB97ED5" w14:textId="77777777"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Individual strengths and needs are recognised.</w:t>
      </w:r>
    </w:p>
    <w:p w14:paraId="70437BDB" w14:textId="77777777"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Appropriate support and adaptations are provided where needed.</w:t>
      </w:r>
    </w:p>
    <w:p w14:paraId="67F36F86" w14:textId="77777777"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All pupils can access learning, school activities and enrichment opportunities.</w:t>
      </w:r>
    </w:p>
    <w:p w14:paraId="010A6856" w14:textId="3EE41E01" w:rsidR="001A0425" w:rsidRPr="00940A65" w:rsidRDefault="001A0425" w:rsidP="001A0425">
      <w:pPr>
        <w:numPr>
          <w:ilvl w:val="0"/>
          <w:numId w:val="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Parents and carers are involved in decisions about their child's support.</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07515A00" w14:textId="505FE8C0" w:rsidR="001A0425" w:rsidRPr="00940A65" w:rsidRDefault="001A0425" w:rsidP="001A0425">
      <w:pPr>
        <w:spacing w:after="0"/>
        <w:ind w:left="0" w:firstLine="0"/>
        <w:rPr>
          <w:rFonts w:ascii="Verdana" w:hAnsi="Verdana" w:cs="Segoe UI"/>
          <w:sz w:val="21"/>
          <w:szCs w:val="21"/>
        </w:rPr>
      </w:pPr>
    </w:p>
    <w:p w14:paraId="56F672AA"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What is an Accessibility Plan?</w:t>
      </w:r>
    </w:p>
    <w:p w14:paraId="4799BFBB"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The Accessibility Plan explains how Brierley Forest Primary and Nursery School works to improve access for pupils, parents, carers, staff and visitors with disabilities.</w:t>
      </w:r>
    </w:p>
    <w:p w14:paraId="705D549A"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The plan is guided by the Equality Act 2010 and focuses on three key areas:</w:t>
      </w:r>
    </w:p>
    <w:p w14:paraId="478398D2" w14:textId="77777777" w:rsidR="001A0425" w:rsidRPr="00940A65" w:rsidRDefault="001A0425" w:rsidP="001A0425">
      <w:pPr>
        <w:numPr>
          <w:ilvl w:val="0"/>
          <w:numId w:val="3"/>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Increasing access to the curriculum.</w:t>
      </w:r>
    </w:p>
    <w:p w14:paraId="1E8A9A51" w14:textId="77777777" w:rsidR="001A0425" w:rsidRPr="00940A65" w:rsidRDefault="001A0425" w:rsidP="001A0425">
      <w:pPr>
        <w:numPr>
          <w:ilvl w:val="0"/>
          <w:numId w:val="3"/>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Improving the physical environment.</w:t>
      </w:r>
    </w:p>
    <w:p w14:paraId="579DB62B" w14:textId="3690CEBA" w:rsidR="001A0425" w:rsidRPr="00940A65" w:rsidRDefault="001A0425" w:rsidP="001A0425">
      <w:pPr>
        <w:numPr>
          <w:ilvl w:val="0"/>
          <w:numId w:val="3"/>
        </w:numPr>
        <w:spacing w:before="100" w:beforeAutospacing="1" w:after="0" w:afterAutospacing="1" w:line="240" w:lineRule="auto"/>
        <w:ind w:left="0" w:firstLine="0"/>
        <w:rPr>
          <w:rFonts w:ascii="Verdana" w:hAnsi="Verdana" w:cs="Segoe UI"/>
          <w:sz w:val="21"/>
          <w:szCs w:val="21"/>
        </w:rPr>
      </w:pPr>
      <w:r w:rsidRPr="00940A65">
        <w:rPr>
          <w:rFonts w:ascii="Verdana" w:hAnsi="Verdana" w:cs="Segoe UI"/>
          <w:sz w:val="21"/>
          <w:szCs w:val="21"/>
        </w:rPr>
        <w:t>Improving access to information and communication.</w:t>
      </w:r>
      <w:r w:rsidRPr="00940A65">
        <w:rPr>
          <w:rStyle w:val="apple-converted-space"/>
          <w:rFonts w:ascii="Verdana" w:hAnsi="Verdana" w:cs="Segoe UI"/>
          <w:sz w:val="21"/>
          <w:szCs w:val="21"/>
        </w:rPr>
        <w:t> </w:t>
      </w:r>
    </w:p>
    <w:p w14:paraId="5862620B"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lastRenderedPageBreak/>
        <w:t>What Do We Mean by Disability?</w:t>
      </w:r>
    </w:p>
    <w:p w14:paraId="51581257" w14:textId="1F01A1DF"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Under the Equality Act 2010, a disability is a physical or mental impairment that has a substantial and long-term effect on a person's ability to carry out everyday activities.</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 xml:space="preserve"> </w:t>
      </w:r>
    </w:p>
    <w:p w14:paraId="3AC48559" w14:textId="1CABA4DB" w:rsidR="001A0425" w:rsidRPr="00940A65" w:rsidRDefault="001A0425" w:rsidP="001A0425">
      <w:pPr>
        <w:ind w:left="0" w:firstLine="0"/>
        <w:rPr>
          <w:rFonts w:ascii="Verdana" w:hAnsi="Verdana" w:cs="Segoe UI"/>
          <w:sz w:val="21"/>
          <w:szCs w:val="21"/>
        </w:rPr>
      </w:pPr>
    </w:p>
    <w:p w14:paraId="203C76D5"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How We Support Accessibility at Brierley Forest</w:t>
      </w:r>
    </w:p>
    <w:p w14:paraId="4AA79881" w14:textId="52A78E51"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work closely with children, families and outside agencies to identify any barriers and make reasonable adjustments to support full participation in school life. These adjustments are reviewed regularly and adapted when needed.</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 xml:space="preserve"> </w:t>
      </w:r>
    </w:p>
    <w:p w14:paraId="1A925F83" w14:textId="010B9F68" w:rsidR="001A0425" w:rsidRPr="00940A65" w:rsidRDefault="001A0425" w:rsidP="001A0425">
      <w:pPr>
        <w:rPr>
          <w:rFonts w:ascii="Verdana" w:hAnsi="Verdana" w:cs="Segoe UI"/>
          <w:sz w:val="21"/>
          <w:szCs w:val="21"/>
        </w:rPr>
      </w:pPr>
    </w:p>
    <w:p w14:paraId="7C66E579" w14:textId="77777777" w:rsidR="001A0425" w:rsidRPr="00940A65" w:rsidRDefault="001A0425" w:rsidP="001A0425">
      <w:pPr>
        <w:pStyle w:val="Heading1"/>
        <w:rPr>
          <w:rFonts w:ascii="Verdana" w:hAnsi="Verdana" w:cs="Segoe UI"/>
          <w:sz w:val="48"/>
          <w:szCs w:val="48"/>
        </w:rPr>
      </w:pPr>
      <w:r w:rsidRPr="00940A65">
        <w:rPr>
          <w:rFonts w:ascii="Verdana" w:hAnsi="Verdana" w:cs="Segoe UI"/>
        </w:rPr>
        <w:t>Our School Environment</w:t>
      </w:r>
    </w:p>
    <w:p w14:paraId="127E5EB4"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are fortunate to have a school building that is accessible to pupils and adults with a range of needs.</w:t>
      </w:r>
    </w:p>
    <w:p w14:paraId="1503C9BA"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Current accessibility features include:</w:t>
      </w:r>
    </w:p>
    <w:p w14:paraId="4D5EB019" w14:textId="77777777"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Accessible entrances and pathways.</w:t>
      </w:r>
    </w:p>
    <w:p w14:paraId="44968C85" w14:textId="77777777"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Wheelchair-accessible classrooms and facilities.</w:t>
      </w:r>
    </w:p>
    <w:p w14:paraId="5E999132" w14:textId="77777777"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An internal lift providing access between floors.</w:t>
      </w:r>
    </w:p>
    <w:p w14:paraId="446424EC" w14:textId="77777777"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Ramps and handrails where required.</w:t>
      </w:r>
    </w:p>
    <w:p w14:paraId="50E951F1" w14:textId="77777777"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Accessible outdoor spaces.</w:t>
      </w:r>
    </w:p>
    <w:p w14:paraId="21F96D15" w14:textId="51D774CA" w:rsidR="001A0425" w:rsidRPr="00940A65" w:rsidRDefault="001A0425" w:rsidP="001A0425">
      <w:pPr>
        <w:numPr>
          <w:ilvl w:val="0"/>
          <w:numId w:val="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Clear signage around the school site.</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78DA92FF"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The school regularly reviews the site to ensure facilities remain safe, accessible and fit for purpose.</w:t>
      </w:r>
    </w:p>
    <w:p w14:paraId="74462EB4" w14:textId="51A85727" w:rsidR="001A0425" w:rsidRPr="00940A65" w:rsidRDefault="001A0425" w:rsidP="001A0425">
      <w:pPr>
        <w:rPr>
          <w:rFonts w:ascii="Verdana" w:hAnsi="Verdana" w:cs="Segoe UI"/>
          <w:sz w:val="21"/>
          <w:szCs w:val="21"/>
        </w:rPr>
      </w:pPr>
    </w:p>
    <w:p w14:paraId="437AA926" w14:textId="77777777" w:rsidR="001A0425" w:rsidRPr="00940A65" w:rsidRDefault="001A0425" w:rsidP="001A0425">
      <w:pPr>
        <w:pStyle w:val="Heading1"/>
        <w:rPr>
          <w:rFonts w:ascii="Verdana" w:hAnsi="Verdana" w:cs="Segoe UI"/>
          <w:sz w:val="48"/>
          <w:szCs w:val="48"/>
        </w:rPr>
      </w:pPr>
      <w:r w:rsidRPr="00940A65">
        <w:rPr>
          <w:rFonts w:ascii="Verdana" w:hAnsi="Verdana" w:cs="Segoe UI"/>
        </w:rPr>
        <w:t>Supporting Pupils with Medical Needs and Disabilities</w:t>
      </w:r>
    </w:p>
    <w:p w14:paraId="53B7F716"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support children with a wide range of needs, including:</w:t>
      </w:r>
    </w:p>
    <w:p w14:paraId="538EF07E"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Autism Spectrum Condition (ASC).</w:t>
      </w:r>
    </w:p>
    <w:p w14:paraId="2DACE206"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Visual impairments.</w:t>
      </w:r>
    </w:p>
    <w:p w14:paraId="5C67C842"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Hearing impairments.</w:t>
      </w:r>
    </w:p>
    <w:p w14:paraId="147A8224"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Mobility difficulties.</w:t>
      </w:r>
    </w:p>
    <w:p w14:paraId="3ADF63B7"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Medical conditions such as asthma.</w:t>
      </w:r>
    </w:p>
    <w:p w14:paraId="270125A5" w14:textId="77777777"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Allergies and food intolerances.</w:t>
      </w:r>
    </w:p>
    <w:p w14:paraId="720DED53" w14:textId="0643708C" w:rsidR="001A0425" w:rsidRPr="00940A65" w:rsidRDefault="001A0425" w:rsidP="001A0425">
      <w:pPr>
        <w:numPr>
          <w:ilvl w:val="0"/>
          <w:numId w:val="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Other significant health needs.</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1B5686CF" w14:textId="3C7EE763"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Where specialist advice is required, we work with Local Authority services, health professionals and external agencies to ensure appropriate support is in place.</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 xml:space="preserve"> </w:t>
      </w:r>
    </w:p>
    <w:p w14:paraId="617E7E33" w14:textId="77777777" w:rsidR="001A0425" w:rsidRPr="00940A65" w:rsidRDefault="001A0425" w:rsidP="001A0425">
      <w:pPr>
        <w:pStyle w:val="Heading3"/>
        <w:rPr>
          <w:rFonts w:ascii="Verdana" w:hAnsi="Verdana" w:cs="Segoe UI"/>
          <w:color w:val="000000"/>
          <w:sz w:val="27"/>
          <w:szCs w:val="27"/>
        </w:rPr>
      </w:pPr>
      <w:r w:rsidRPr="00940A65">
        <w:rPr>
          <w:rFonts w:ascii="Verdana" w:hAnsi="Verdana" w:cs="Segoe UI"/>
          <w:color w:val="000000"/>
        </w:rPr>
        <w:t>Medication and Medical Support</w:t>
      </w:r>
    </w:p>
    <w:p w14:paraId="4CBC63E9" w14:textId="77777777" w:rsidR="001A0425" w:rsidRPr="00940A65" w:rsidRDefault="001A0425" w:rsidP="001A0425">
      <w:pPr>
        <w:numPr>
          <w:ilvl w:val="0"/>
          <w:numId w:val="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Individual medical needs are shared with relevant staff.</w:t>
      </w:r>
    </w:p>
    <w:p w14:paraId="7251C55F" w14:textId="77777777" w:rsidR="001A0425" w:rsidRPr="00940A65" w:rsidRDefault="001A0425" w:rsidP="001A0425">
      <w:pPr>
        <w:numPr>
          <w:ilvl w:val="0"/>
          <w:numId w:val="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Medication is stored securely.</w:t>
      </w:r>
    </w:p>
    <w:p w14:paraId="460DC4A6" w14:textId="77777777" w:rsidR="001A0425" w:rsidRPr="00940A65" w:rsidRDefault="001A0425" w:rsidP="001A0425">
      <w:pPr>
        <w:numPr>
          <w:ilvl w:val="0"/>
          <w:numId w:val="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lastRenderedPageBreak/>
        <w:t>Written parental consent is obtained before administering medication.</w:t>
      </w:r>
    </w:p>
    <w:p w14:paraId="193DE6CE" w14:textId="77777777" w:rsidR="001A0425" w:rsidRPr="00940A65" w:rsidRDefault="001A0425" w:rsidP="001A0425">
      <w:pPr>
        <w:numPr>
          <w:ilvl w:val="0"/>
          <w:numId w:val="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Records are kept of all medication administered.</w:t>
      </w:r>
    </w:p>
    <w:p w14:paraId="76CC1FC9" w14:textId="4D127D26" w:rsidR="001A0425" w:rsidRPr="00940A65" w:rsidRDefault="001A0425" w:rsidP="001A0425">
      <w:pPr>
        <w:numPr>
          <w:ilvl w:val="0"/>
          <w:numId w:val="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Qualified First Aiders and Paediatric First Aiders are available within school.</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0FEC4FA5" w14:textId="5957FF22" w:rsidR="001A0425" w:rsidRPr="00940A65" w:rsidRDefault="001A0425" w:rsidP="001A0425">
      <w:pPr>
        <w:spacing w:after="0"/>
        <w:ind w:left="0" w:firstLine="0"/>
        <w:rPr>
          <w:rFonts w:ascii="Verdana" w:hAnsi="Verdana" w:cs="Segoe UI"/>
          <w:sz w:val="21"/>
          <w:szCs w:val="21"/>
        </w:rPr>
      </w:pPr>
    </w:p>
    <w:p w14:paraId="77B81686" w14:textId="77777777" w:rsidR="001A0425" w:rsidRPr="00940A65" w:rsidRDefault="001A0425" w:rsidP="001A0425">
      <w:pPr>
        <w:pStyle w:val="Heading1"/>
        <w:rPr>
          <w:rFonts w:ascii="Verdana" w:hAnsi="Verdana" w:cs="Segoe UI"/>
          <w:sz w:val="48"/>
          <w:szCs w:val="48"/>
        </w:rPr>
      </w:pPr>
      <w:r w:rsidRPr="00940A65">
        <w:rPr>
          <w:rFonts w:ascii="Verdana" w:hAnsi="Verdana" w:cs="Segoe UI"/>
        </w:rPr>
        <w:t>Accessibility Priorities for 2026-27</w:t>
      </w:r>
    </w:p>
    <w:p w14:paraId="6C450B9D" w14:textId="77777777" w:rsidR="001A0425" w:rsidRPr="00940A65" w:rsidRDefault="001A0425" w:rsidP="001A0425">
      <w:pPr>
        <w:pStyle w:val="Heading2"/>
        <w:rPr>
          <w:rFonts w:ascii="Verdana" w:hAnsi="Verdana" w:cs="Segoe UI"/>
          <w:color w:val="000000"/>
        </w:rPr>
      </w:pPr>
      <w:r w:rsidRPr="00940A65">
        <w:rPr>
          <w:rFonts w:ascii="Verdana" w:hAnsi="Verdana" w:cs="Segoe UI"/>
          <w:color w:val="000000"/>
        </w:rPr>
        <w:t>1. Equality and Inclusion</w:t>
      </w:r>
    </w:p>
    <w:p w14:paraId="2FDB6652" w14:textId="77777777" w:rsidR="001A0425" w:rsidRPr="00940A65" w:rsidRDefault="001A0425" w:rsidP="001A0425">
      <w:pPr>
        <w:pStyle w:val="Heading3"/>
        <w:rPr>
          <w:rFonts w:ascii="Verdana" w:hAnsi="Verdana" w:cs="Segoe UI"/>
          <w:color w:val="000000"/>
        </w:rPr>
      </w:pPr>
      <w:r w:rsidRPr="00940A65">
        <w:rPr>
          <w:rFonts w:ascii="Verdana" w:hAnsi="Verdana" w:cs="Segoe UI"/>
          <w:color w:val="000000"/>
        </w:rPr>
        <w:t>What we will do</w:t>
      </w:r>
    </w:p>
    <w:p w14:paraId="0EF11B01" w14:textId="77777777" w:rsidR="001A0425" w:rsidRPr="00940A65" w:rsidRDefault="001A0425" w:rsidP="001A0425">
      <w:pPr>
        <w:numPr>
          <w:ilvl w:val="0"/>
          <w:numId w:val="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Review the Accessibility Plan annually with Governors.</w:t>
      </w:r>
    </w:p>
    <w:p w14:paraId="52A5A637" w14:textId="77777777" w:rsidR="001A0425" w:rsidRPr="00940A65" w:rsidRDefault="001A0425" w:rsidP="001A0425">
      <w:pPr>
        <w:numPr>
          <w:ilvl w:val="0"/>
          <w:numId w:val="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Ensure staff receive appropriate training on disability awareness and inclusive practice.</w:t>
      </w:r>
    </w:p>
    <w:p w14:paraId="37E6764E" w14:textId="77777777" w:rsidR="001A0425" w:rsidRPr="00940A65" w:rsidRDefault="001A0425" w:rsidP="001A0425">
      <w:pPr>
        <w:numPr>
          <w:ilvl w:val="0"/>
          <w:numId w:val="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Consider accessibility requirements whenever school policies are reviewed.</w:t>
      </w:r>
    </w:p>
    <w:p w14:paraId="1F555E83" w14:textId="77777777" w:rsidR="001A0425" w:rsidRPr="00940A65" w:rsidRDefault="001A0425" w:rsidP="001A0425">
      <w:pPr>
        <w:numPr>
          <w:ilvl w:val="0"/>
          <w:numId w:val="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Promote positive attitudes towards disability and diversity throughout school.</w:t>
      </w:r>
    </w:p>
    <w:p w14:paraId="291788B4" w14:textId="77777777" w:rsidR="001A0425" w:rsidRPr="00940A65" w:rsidRDefault="001A0425" w:rsidP="001A0425">
      <w:pPr>
        <w:pStyle w:val="Heading3"/>
        <w:rPr>
          <w:rFonts w:ascii="Verdana" w:hAnsi="Verdana" w:cs="Segoe UI"/>
          <w:color w:val="000000"/>
          <w:sz w:val="27"/>
          <w:szCs w:val="27"/>
        </w:rPr>
      </w:pPr>
      <w:r w:rsidRPr="00940A65">
        <w:rPr>
          <w:rFonts w:ascii="Verdana" w:hAnsi="Verdana" w:cs="Segoe UI"/>
          <w:color w:val="000000"/>
        </w:rPr>
        <w:t>What we hope to achieve</w:t>
      </w:r>
    </w:p>
    <w:p w14:paraId="06E43550" w14:textId="77777777" w:rsidR="001A0425" w:rsidRPr="00940A65" w:rsidRDefault="001A0425" w:rsidP="001A0425">
      <w:pPr>
        <w:numPr>
          <w:ilvl w:val="0"/>
          <w:numId w:val="8"/>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 fully inclusive school community.</w:t>
      </w:r>
    </w:p>
    <w:p w14:paraId="7BDE0252" w14:textId="77777777" w:rsidR="001A0425" w:rsidRPr="00940A65" w:rsidRDefault="001A0425" w:rsidP="001A0425">
      <w:pPr>
        <w:numPr>
          <w:ilvl w:val="0"/>
          <w:numId w:val="8"/>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Increased awareness and understanding of disability.</w:t>
      </w:r>
    </w:p>
    <w:p w14:paraId="0F0BEFD7" w14:textId="7A1E5C1D" w:rsidR="001A0425" w:rsidRPr="00940A65" w:rsidRDefault="001A0425" w:rsidP="001A0425">
      <w:pPr>
        <w:numPr>
          <w:ilvl w:val="0"/>
          <w:numId w:val="8"/>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Policies that reflect current legislation and best practice.</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57FCBBBC" w14:textId="1AAE2FA8" w:rsidR="001A0425" w:rsidRPr="00940A65" w:rsidRDefault="001A0425" w:rsidP="001A0425">
      <w:pPr>
        <w:spacing w:after="0"/>
        <w:ind w:left="0" w:firstLine="0"/>
        <w:rPr>
          <w:rFonts w:ascii="Verdana" w:hAnsi="Verdana" w:cs="Segoe UI"/>
          <w:sz w:val="21"/>
          <w:szCs w:val="21"/>
        </w:rPr>
      </w:pPr>
    </w:p>
    <w:p w14:paraId="15BAF0B8"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2. Physical Environment</w:t>
      </w:r>
    </w:p>
    <w:p w14:paraId="3FB17904" w14:textId="77777777" w:rsidR="001A0425" w:rsidRPr="00940A65" w:rsidRDefault="001A0425" w:rsidP="001A0425">
      <w:pPr>
        <w:pStyle w:val="Heading3"/>
        <w:rPr>
          <w:rFonts w:ascii="Verdana" w:hAnsi="Verdana" w:cs="Segoe UI"/>
          <w:color w:val="000000"/>
        </w:rPr>
      </w:pPr>
      <w:r w:rsidRPr="00940A65">
        <w:rPr>
          <w:rFonts w:ascii="Verdana" w:hAnsi="Verdana" w:cs="Segoe UI"/>
          <w:color w:val="000000"/>
        </w:rPr>
        <w:t>What we will do</w:t>
      </w:r>
    </w:p>
    <w:p w14:paraId="167C74CF" w14:textId="77777777" w:rsidR="001A0425" w:rsidRPr="00940A65" w:rsidRDefault="001A0425" w:rsidP="001A0425">
      <w:pPr>
        <w:numPr>
          <w:ilvl w:val="0"/>
          <w:numId w:val="9"/>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Continue to review accessibility whenever building improvements are planned.</w:t>
      </w:r>
    </w:p>
    <w:p w14:paraId="3F99E152" w14:textId="77777777" w:rsidR="001A0425" w:rsidRPr="00940A65" w:rsidRDefault="001A0425" w:rsidP="001A0425">
      <w:pPr>
        <w:numPr>
          <w:ilvl w:val="0"/>
          <w:numId w:val="9"/>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Maintain ramps, lifts, pathways, handrails and signage.</w:t>
      </w:r>
    </w:p>
    <w:p w14:paraId="0D65E281" w14:textId="77777777" w:rsidR="001A0425" w:rsidRPr="00940A65" w:rsidRDefault="001A0425" w:rsidP="001A0425">
      <w:pPr>
        <w:numPr>
          <w:ilvl w:val="0"/>
          <w:numId w:val="9"/>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Consider accessibility when developing indoor and outdoor learning spaces.</w:t>
      </w:r>
    </w:p>
    <w:p w14:paraId="18AF2EEE" w14:textId="77777777" w:rsidR="001A0425" w:rsidRPr="00940A65" w:rsidRDefault="001A0425" w:rsidP="001A0425">
      <w:pPr>
        <w:numPr>
          <w:ilvl w:val="0"/>
          <w:numId w:val="9"/>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Ensure all pupils and visitors can move around the site safely wherever possible.</w:t>
      </w:r>
    </w:p>
    <w:p w14:paraId="13A81F8E" w14:textId="77777777" w:rsidR="001A0425" w:rsidRPr="00940A65" w:rsidRDefault="001A0425" w:rsidP="001A0425">
      <w:pPr>
        <w:pStyle w:val="Heading3"/>
        <w:rPr>
          <w:rFonts w:ascii="Verdana" w:hAnsi="Verdana" w:cs="Segoe UI"/>
          <w:color w:val="000000"/>
          <w:sz w:val="27"/>
          <w:szCs w:val="27"/>
        </w:rPr>
      </w:pPr>
      <w:r w:rsidRPr="00940A65">
        <w:rPr>
          <w:rFonts w:ascii="Verdana" w:hAnsi="Verdana" w:cs="Segoe UI"/>
          <w:color w:val="000000"/>
        </w:rPr>
        <w:t>What we hope to achieve</w:t>
      </w:r>
    </w:p>
    <w:p w14:paraId="33CF3BD1" w14:textId="77777777" w:rsidR="001A0425" w:rsidRPr="00940A65" w:rsidRDefault="001A0425" w:rsidP="001A0425">
      <w:pPr>
        <w:numPr>
          <w:ilvl w:val="0"/>
          <w:numId w:val="10"/>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 safe and accessible environment for all members of the school community.</w:t>
      </w:r>
    </w:p>
    <w:p w14:paraId="3036815E" w14:textId="708534BC" w:rsidR="001A0425" w:rsidRPr="00940A65" w:rsidRDefault="001A0425" w:rsidP="001A0425">
      <w:pPr>
        <w:numPr>
          <w:ilvl w:val="0"/>
          <w:numId w:val="10"/>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 xml:space="preserve">Continued compliance with accessibility requirements. </w:t>
      </w:r>
    </w:p>
    <w:p w14:paraId="360DAEB8" w14:textId="5E87CC1C" w:rsidR="001A0425" w:rsidRPr="00940A65" w:rsidRDefault="001A0425" w:rsidP="001A0425">
      <w:pPr>
        <w:spacing w:after="0"/>
        <w:ind w:left="0" w:firstLine="0"/>
        <w:rPr>
          <w:rFonts w:ascii="Verdana" w:hAnsi="Verdana" w:cs="Segoe UI"/>
          <w:sz w:val="21"/>
          <w:szCs w:val="21"/>
        </w:rPr>
      </w:pPr>
    </w:p>
    <w:p w14:paraId="45F48BD4"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3. Access to Learning</w:t>
      </w:r>
    </w:p>
    <w:p w14:paraId="51A52CB1" w14:textId="77777777" w:rsidR="001A0425" w:rsidRPr="00940A65" w:rsidRDefault="001A0425" w:rsidP="001A0425">
      <w:pPr>
        <w:pStyle w:val="Heading3"/>
        <w:rPr>
          <w:rFonts w:ascii="Verdana" w:hAnsi="Verdana" w:cs="Segoe UI"/>
          <w:color w:val="000000"/>
        </w:rPr>
      </w:pPr>
      <w:r w:rsidRPr="00940A65">
        <w:rPr>
          <w:rFonts w:ascii="Verdana" w:hAnsi="Verdana" w:cs="Segoe UI"/>
          <w:color w:val="000000"/>
        </w:rPr>
        <w:t>What we will do</w:t>
      </w:r>
    </w:p>
    <w:p w14:paraId="48B052A0" w14:textId="77777777" w:rsidR="001A0425" w:rsidRPr="00940A65" w:rsidRDefault="001A0425" w:rsidP="001A0425">
      <w:pPr>
        <w:numPr>
          <w:ilvl w:val="0"/>
          <w:numId w:val="11"/>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Provide ongoing staff training to support children with SEND and disabilities.</w:t>
      </w:r>
    </w:p>
    <w:p w14:paraId="2F5E932D" w14:textId="77777777" w:rsidR="001A0425" w:rsidRPr="00940A65" w:rsidRDefault="001A0425" w:rsidP="001A0425">
      <w:pPr>
        <w:numPr>
          <w:ilvl w:val="0"/>
          <w:numId w:val="11"/>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Adapt teaching and learning so all pupils can access the curriculum.</w:t>
      </w:r>
    </w:p>
    <w:p w14:paraId="5A40F106" w14:textId="77777777" w:rsidR="001A0425" w:rsidRPr="00940A65" w:rsidRDefault="001A0425" w:rsidP="001A0425">
      <w:pPr>
        <w:numPr>
          <w:ilvl w:val="0"/>
          <w:numId w:val="11"/>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Ensure children can participate in trips, clubs, visits and enrichment opportunities wherever it is safe and appropriate to do so.</w:t>
      </w:r>
    </w:p>
    <w:p w14:paraId="086B5E8E" w14:textId="77777777" w:rsidR="001A0425" w:rsidRPr="00940A65" w:rsidRDefault="001A0425" w:rsidP="001A0425">
      <w:pPr>
        <w:numPr>
          <w:ilvl w:val="0"/>
          <w:numId w:val="11"/>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Use specialist resources and equipment when needed.</w:t>
      </w:r>
    </w:p>
    <w:p w14:paraId="1A172C3B"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Examples may include:</w:t>
      </w:r>
    </w:p>
    <w:p w14:paraId="06088138"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Pencil grips.</w:t>
      </w:r>
    </w:p>
    <w:p w14:paraId="0F51F426"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Writing slopes.</w:t>
      </w:r>
    </w:p>
    <w:p w14:paraId="56100F20"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lastRenderedPageBreak/>
        <w:t>Specialist seating.</w:t>
      </w:r>
    </w:p>
    <w:p w14:paraId="412116BE"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Noise-cancelling headphones.</w:t>
      </w:r>
    </w:p>
    <w:p w14:paraId="2D7241E1"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Hearing support equipment.</w:t>
      </w:r>
    </w:p>
    <w:p w14:paraId="135619D3"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Visual supports.</w:t>
      </w:r>
    </w:p>
    <w:p w14:paraId="69297942" w14:textId="77777777"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Toileting aids.</w:t>
      </w:r>
    </w:p>
    <w:p w14:paraId="771DCF5C" w14:textId="21871DDB" w:rsidR="001A0425" w:rsidRPr="00940A65" w:rsidRDefault="001A0425" w:rsidP="001A0425">
      <w:pPr>
        <w:numPr>
          <w:ilvl w:val="0"/>
          <w:numId w:val="12"/>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 xml:space="preserve">Specialist reading resources. </w:t>
      </w:r>
    </w:p>
    <w:p w14:paraId="4DA8FC53" w14:textId="77777777" w:rsidR="001A0425" w:rsidRPr="00940A65" w:rsidRDefault="001A0425" w:rsidP="001A0425">
      <w:pPr>
        <w:pStyle w:val="Heading3"/>
        <w:rPr>
          <w:rFonts w:ascii="Verdana" w:hAnsi="Verdana" w:cs="Segoe UI"/>
          <w:color w:val="000000"/>
          <w:sz w:val="27"/>
          <w:szCs w:val="27"/>
        </w:rPr>
      </w:pPr>
      <w:r w:rsidRPr="00940A65">
        <w:rPr>
          <w:rFonts w:ascii="Verdana" w:hAnsi="Verdana" w:cs="Segoe UI"/>
          <w:color w:val="000000"/>
        </w:rPr>
        <w:t>What we hope to achieve</w:t>
      </w:r>
    </w:p>
    <w:p w14:paraId="66E4D863" w14:textId="77777777" w:rsidR="001A0425" w:rsidRPr="00940A65" w:rsidRDefault="001A0425" w:rsidP="001A0425">
      <w:pPr>
        <w:numPr>
          <w:ilvl w:val="0"/>
          <w:numId w:val="13"/>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Improved independence.</w:t>
      </w:r>
    </w:p>
    <w:p w14:paraId="744E3ECE" w14:textId="77777777" w:rsidR="001A0425" w:rsidRPr="00940A65" w:rsidRDefault="001A0425" w:rsidP="001A0425">
      <w:pPr>
        <w:numPr>
          <w:ilvl w:val="0"/>
          <w:numId w:val="13"/>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Full participation in learning.</w:t>
      </w:r>
    </w:p>
    <w:p w14:paraId="78CC53CD" w14:textId="77777777" w:rsidR="001A0425" w:rsidRPr="00940A65" w:rsidRDefault="001A0425" w:rsidP="001A0425">
      <w:pPr>
        <w:numPr>
          <w:ilvl w:val="0"/>
          <w:numId w:val="13"/>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Reduced barriers to achievement.</w:t>
      </w:r>
    </w:p>
    <w:p w14:paraId="161E00D2" w14:textId="1F06A388" w:rsidR="001A0425" w:rsidRPr="00940A65" w:rsidRDefault="001A0425" w:rsidP="001A0425">
      <w:pPr>
        <w:numPr>
          <w:ilvl w:val="0"/>
          <w:numId w:val="13"/>
        </w:numPr>
        <w:spacing w:before="100" w:beforeAutospacing="1" w:after="0" w:afterAutospacing="1" w:line="240" w:lineRule="auto"/>
        <w:ind w:left="0" w:firstLine="0"/>
        <w:rPr>
          <w:rFonts w:ascii="Verdana" w:hAnsi="Verdana" w:cs="Segoe UI"/>
          <w:sz w:val="21"/>
          <w:szCs w:val="21"/>
        </w:rPr>
      </w:pPr>
      <w:r w:rsidRPr="00940A65">
        <w:rPr>
          <w:rFonts w:ascii="Verdana" w:hAnsi="Verdana" w:cs="Segoe UI"/>
          <w:sz w:val="21"/>
          <w:szCs w:val="21"/>
        </w:rPr>
        <w:t>Positive experiences in all areas of school life.</w:t>
      </w:r>
    </w:p>
    <w:p w14:paraId="18123FEC"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4. Assessments and National Tests</w:t>
      </w:r>
    </w:p>
    <w:p w14:paraId="0F2B0D17"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Where appropriate, pupils will receive access arrangements that reflect their usual classroom support.</w:t>
      </w:r>
    </w:p>
    <w:p w14:paraId="01A1E25B"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These may include:</w:t>
      </w:r>
    </w:p>
    <w:p w14:paraId="3A757CF9" w14:textId="77777777" w:rsidR="001A0425" w:rsidRPr="00940A65" w:rsidRDefault="001A0425" w:rsidP="001A0425">
      <w:pPr>
        <w:numPr>
          <w:ilvl w:val="0"/>
          <w:numId w:val="1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Additional time.</w:t>
      </w:r>
    </w:p>
    <w:p w14:paraId="484833F9" w14:textId="77777777" w:rsidR="001A0425" w:rsidRPr="00940A65" w:rsidRDefault="001A0425" w:rsidP="001A0425">
      <w:pPr>
        <w:numPr>
          <w:ilvl w:val="0"/>
          <w:numId w:val="1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Rest breaks.</w:t>
      </w:r>
    </w:p>
    <w:p w14:paraId="14FEC2C2" w14:textId="77777777" w:rsidR="001A0425" w:rsidRPr="00940A65" w:rsidRDefault="001A0425" w:rsidP="001A0425">
      <w:pPr>
        <w:numPr>
          <w:ilvl w:val="0"/>
          <w:numId w:val="1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Adapted resources.</w:t>
      </w:r>
    </w:p>
    <w:p w14:paraId="0C824427" w14:textId="77777777" w:rsidR="001A0425" w:rsidRPr="00940A65" w:rsidRDefault="001A0425" w:rsidP="001A0425">
      <w:pPr>
        <w:numPr>
          <w:ilvl w:val="0"/>
          <w:numId w:val="1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Specialist equipment.</w:t>
      </w:r>
    </w:p>
    <w:p w14:paraId="7C7D3E11" w14:textId="4C07C812" w:rsidR="001A0425" w:rsidRPr="00940A65" w:rsidRDefault="001A0425" w:rsidP="001A0425">
      <w:pPr>
        <w:numPr>
          <w:ilvl w:val="0"/>
          <w:numId w:val="14"/>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Other approved adjustments.</w:t>
      </w:r>
      <w:r w:rsidRPr="00940A65">
        <w:rPr>
          <w:rStyle w:val="apple-converted-space"/>
          <w:rFonts w:ascii="Verdana" w:hAnsi="Verdana" w:cs="Segoe UI"/>
          <w:sz w:val="21"/>
          <w:szCs w:val="21"/>
        </w:rPr>
        <w:t> </w:t>
      </w:r>
      <w:r w:rsidRPr="00940A65">
        <w:rPr>
          <w:rFonts w:ascii="Verdana" w:hAnsi="Verdana" w:cs="Segoe UI"/>
          <w:sz w:val="21"/>
          <w:szCs w:val="21"/>
        </w:rPr>
        <w:t xml:space="preserve"> </w:t>
      </w:r>
    </w:p>
    <w:p w14:paraId="6BC31154" w14:textId="77777777" w:rsidR="001A0425" w:rsidRPr="00940A65" w:rsidRDefault="001A0425" w:rsidP="001A0425">
      <w:pPr>
        <w:pStyle w:val="Heading3"/>
        <w:rPr>
          <w:rFonts w:ascii="Verdana" w:hAnsi="Verdana" w:cs="Segoe UI"/>
          <w:color w:val="000000"/>
          <w:sz w:val="27"/>
          <w:szCs w:val="27"/>
        </w:rPr>
      </w:pPr>
      <w:r w:rsidRPr="00940A65">
        <w:rPr>
          <w:rFonts w:ascii="Verdana" w:hAnsi="Verdana" w:cs="Segoe UI"/>
          <w:color w:val="000000"/>
        </w:rPr>
        <w:t>What we hope to achieve</w:t>
      </w:r>
    </w:p>
    <w:p w14:paraId="357CA6CC" w14:textId="77777777" w:rsidR="001A0425" w:rsidRPr="00940A65" w:rsidRDefault="001A0425" w:rsidP="001A0425">
      <w:pPr>
        <w:numPr>
          <w:ilvl w:val="0"/>
          <w:numId w:val="15"/>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Fair access to assessments.</w:t>
      </w:r>
    </w:p>
    <w:p w14:paraId="4968466B" w14:textId="736523F5" w:rsidR="001A0425" w:rsidRPr="00940A65" w:rsidRDefault="001A0425" w:rsidP="001A0425">
      <w:pPr>
        <w:numPr>
          <w:ilvl w:val="0"/>
          <w:numId w:val="15"/>
        </w:numPr>
        <w:spacing w:before="100" w:beforeAutospacing="1" w:after="0" w:afterAutospacing="1" w:line="240" w:lineRule="auto"/>
        <w:ind w:left="0" w:firstLine="0"/>
        <w:rPr>
          <w:rFonts w:ascii="Verdana" w:hAnsi="Verdana" w:cs="Segoe UI"/>
          <w:sz w:val="21"/>
          <w:szCs w:val="21"/>
        </w:rPr>
      </w:pPr>
      <w:r w:rsidRPr="00940A65">
        <w:rPr>
          <w:rFonts w:ascii="Verdana" w:hAnsi="Verdana" w:cs="Segoe UI"/>
          <w:sz w:val="21"/>
          <w:szCs w:val="21"/>
        </w:rPr>
        <w:t>Opportunities for pupils to demonstrate their knowledge and skills successfully.</w:t>
      </w:r>
    </w:p>
    <w:p w14:paraId="406249D1" w14:textId="77777777" w:rsidR="001A0425" w:rsidRPr="00940A65" w:rsidRDefault="001A0425" w:rsidP="001A0425">
      <w:pPr>
        <w:pStyle w:val="Heading2"/>
        <w:rPr>
          <w:rFonts w:ascii="Verdana" w:hAnsi="Verdana" w:cs="Segoe UI"/>
          <w:color w:val="000000"/>
          <w:sz w:val="36"/>
          <w:szCs w:val="36"/>
        </w:rPr>
      </w:pPr>
      <w:r w:rsidRPr="00940A65">
        <w:rPr>
          <w:rFonts w:ascii="Verdana" w:hAnsi="Verdana" w:cs="Segoe UI"/>
          <w:color w:val="000000"/>
        </w:rPr>
        <w:t>5. Communication with Families</w:t>
      </w:r>
    </w:p>
    <w:p w14:paraId="15B6B3B1"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are committed to ensuring that information is accessible to all parents and carers.</w:t>
      </w:r>
    </w:p>
    <w:p w14:paraId="1D183BD5"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Where needed, we can provide:</w:t>
      </w:r>
    </w:p>
    <w:p w14:paraId="45BC2C80" w14:textId="77777777" w:rsidR="001A0425" w:rsidRPr="00940A65" w:rsidRDefault="001A0425" w:rsidP="001A0425">
      <w:pPr>
        <w:numPr>
          <w:ilvl w:val="0"/>
          <w:numId w:val="1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Telephone appointments.</w:t>
      </w:r>
    </w:p>
    <w:p w14:paraId="5F040756" w14:textId="77777777" w:rsidR="001A0425" w:rsidRPr="00940A65" w:rsidRDefault="001A0425" w:rsidP="001A0425">
      <w:pPr>
        <w:numPr>
          <w:ilvl w:val="0"/>
          <w:numId w:val="1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Microsoft Teams meetings.</w:t>
      </w:r>
    </w:p>
    <w:p w14:paraId="389A4A1B" w14:textId="77777777" w:rsidR="001A0425" w:rsidRPr="00940A65" w:rsidRDefault="001A0425" w:rsidP="001A0425">
      <w:pPr>
        <w:numPr>
          <w:ilvl w:val="0"/>
          <w:numId w:val="1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Alternative methods of communication.</w:t>
      </w:r>
    </w:p>
    <w:p w14:paraId="1219BBD0" w14:textId="77777777" w:rsidR="001A0425" w:rsidRPr="00940A65" w:rsidRDefault="001A0425" w:rsidP="001A0425">
      <w:pPr>
        <w:numPr>
          <w:ilvl w:val="0"/>
          <w:numId w:val="16"/>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Written information in accessible formats where possible.</w:t>
      </w:r>
    </w:p>
    <w:p w14:paraId="0046D16A" w14:textId="3B6628DA"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encourage parents to contact school if they require information in a different format or need additional support to access meetings and school events.</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 xml:space="preserve"> </w:t>
      </w:r>
    </w:p>
    <w:p w14:paraId="37DC817C" w14:textId="593A09D0" w:rsidR="001A0425" w:rsidRPr="00940A65" w:rsidRDefault="001A0425" w:rsidP="001A0425">
      <w:pPr>
        <w:rPr>
          <w:rFonts w:ascii="Verdana" w:hAnsi="Verdana" w:cs="Segoe UI"/>
          <w:sz w:val="21"/>
          <w:szCs w:val="21"/>
        </w:rPr>
      </w:pPr>
    </w:p>
    <w:p w14:paraId="216051CF" w14:textId="77777777" w:rsidR="001A0425" w:rsidRPr="00940A65" w:rsidRDefault="001A0425" w:rsidP="001A0425">
      <w:pPr>
        <w:pStyle w:val="Heading1"/>
        <w:rPr>
          <w:rFonts w:ascii="Verdana" w:hAnsi="Verdana" w:cs="Segoe UI"/>
          <w:sz w:val="48"/>
          <w:szCs w:val="48"/>
        </w:rPr>
      </w:pPr>
      <w:r w:rsidRPr="00940A65">
        <w:rPr>
          <w:rFonts w:ascii="Verdana" w:hAnsi="Verdana" w:cs="Segoe UI"/>
        </w:rPr>
        <w:lastRenderedPageBreak/>
        <w:t>Working Together</w:t>
      </w:r>
    </w:p>
    <w:p w14:paraId="072F394F"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We believe that the best outcomes are achieved when schools, families and professionals work together. Parents and carers are encouraged to:</w:t>
      </w:r>
    </w:p>
    <w:p w14:paraId="39B64DA3" w14:textId="77777777" w:rsidR="001A0425" w:rsidRPr="00940A65" w:rsidRDefault="001A0425" w:rsidP="001A0425">
      <w:pPr>
        <w:numPr>
          <w:ilvl w:val="0"/>
          <w:numId w:val="1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Share information about their child's needs.</w:t>
      </w:r>
    </w:p>
    <w:p w14:paraId="21CD3A10" w14:textId="77777777" w:rsidR="001A0425" w:rsidRPr="00940A65" w:rsidRDefault="001A0425" w:rsidP="001A0425">
      <w:pPr>
        <w:numPr>
          <w:ilvl w:val="0"/>
          <w:numId w:val="1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Attend meetings and reviews where possible.</w:t>
      </w:r>
    </w:p>
    <w:p w14:paraId="5939351A" w14:textId="77777777" w:rsidR="001A0425" w:rsidRPr="00940A65" w:rsidRDefault="001A0425" w:rsidP="001A0425">
      <w:pPr>
        <w:numPr>
          <w:ilvl w:val="0"/>
          <w:numId w:val="1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Raise concerns or questions promptly.</w:t>
      </w:r>
    </w:p>
    <w:p w14:paraId="02B7169E" w14:textId="77777777" w:rsidR="001A0425" w:rsidRPr="00940A65" w:rsidRDefault="001A0425" w:rsidP="001A0425">
      <w:pPr>
        <w:numPr>
          <w:ilvl w:val="0"/>
          <w:numId w:val="17"/>
        </w:numPr>
        <w:spacing w:before="100" w:beforeAutospacing="1" w:after="100" w:afterAutospacing="1" w:line="240" w:lineRule="auto"/>
        <w:rPr>
          <w:rFonts w:ascii="Verdana" w:hAnsi="Verdana" w:cs="Segoe UI"/>
          <w:sz w:val="21"/>
          <w:szCs w:val="21"/>
        </w:rPr>
      </w:pPr>
      <w:r w:rsidRPr="00940A65">
        <w:rPr>
          <w:rFonts w:ascii="Verdana" w:hAnsi="Verdana" w:cs="Segoe UI"/>
          <w:sz w:val="21"/>
          <w:szCs w:val="21"/>
        </w:rPr>
        <w:t>Work alongside school staff to support their child's development and wellbeing.</w:t>
      </w:r>
    </w:p>
    <w:p w14:paraId="44EB5BA7" w14:textId="77777777"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t>Together, we can ensure that all children are able to thrive and reach their full potential at Brierley Forest Primary and Nursery School.</w:t>
      </w:r>
    </w:p>
    <w:p w14:paraId="3926158E" w14:textId="3C4F3DD3" w:rsidR="001A0425" w:rsidRPr="00940A65" w:rsidRDefault="001A0425" w:rsidP="001A0425">
      <w:pPr>
        <w:pStyle w:val="NormalWeb"/>
        <w:rPr>
          <w:rFonts w:ascii="Verdana" w:hAnsi="Verdana" w:cs="Segoe UI"/>
          <w:color w:val="000000"/>
          <w:sz w:val="21"/>
          <w:szCs w:val="21"/>
        </w:rPr>
      </w:pPr>
      <w:r w:rsidRPr="00940A65">
        <w:rPr>
          <w:rFonts w:ascii="Verdana" w:hAnsi="Verdana" w:cs="Segoe UI"/>
          <w:color w:val="000000"/>
          <w:sz w:val="21"/>
          <w:szCs w:val="21"/>
        </w:rPr>
        <w:br/>
      </w:r>
      <w:r w:rsidRPr="00940A65">
        <w:rPr>
          <w:rStyle w:val="Strong"/>
          <w:rFonts w:ascii="Verdana" w:hAnsi="Verdana" w:cs="Segoe UI"/>
          <w:color w:val="000000"/>
          <w:sz w:val="21"/>
          <w:szCs w:val="21"/>
        </w:rPr>
        <w:t>Policy Date:</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September 2026</w:t>
      </w:r>
      <w:r w:rsidRPr="00940A65">
        <w:rPr>
          <w:rFonts w:ascii="Verdana" w:hAnsi="Verdana" w:cs="Segoe UI"/>
          <w:color w:val="000000"/>
          <w:sz w:val="21"/>
          <w:szCs w:val="21"/>
        </w:rPr>
        <w:br/>
      </w:r>
      <w:r w:rsidRPr="00940A65">
        <w:rPr>
          <w:rStyle w:val="Strong"/>
          <w:rFonts w:ascii="Verdana" w:hAnsi="Verdana" w:cs="Segoe UI"/>
          <w:color w:val="000000"/>
          <w:sz w:val="21"/>
          <w:szCs w:val="21"/>
        </w:rPr>
        <w:t>Review Date:</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September 2027</w:t>
      </w:r>
      <w:r w:rsidRPr="00940A65">
        <w:rPr>
          <w:rFonts w:ascii="Verdana" w:hAnsi="Verdana" w:cs="Segoe UI"/>
          <w:color w:val="000000"/>
          <w:sz w:val="21"/>
          <w:szCs w:val="21"/>
        </w:rPr>
        <w:br/>
      </w:r>
      <w:r w:rsidRPr="00940A65">
        <w:rPr>
          <w:rStyle w:val="Strong"/>
          <w:rFonts w:ascii="Verdana" w:hAnsi="Verdana" w:cs="Segoe UI"/>
          <w:color w:val="000000"/>
          <w:sz w:val="21"/>
          <w:szCs w:val="21"/>
        </w:rPr>
        <w:t>Responsible Committee:</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Governing Body – Grace Walters</w:t>
      </w:r>
      <w:r w:rsidRPr="00940A65">
        <w:rPr>
          <w:rFonts w:ascii="Verdana" w:hAnsi="Verdana" w:cs="Segoe UI"/>
          <w:color w:val="000000"/>
          <w:sz w:val="21"/>
          <w:szCs w:val="21"/>
        </w:rPr>
        <w:br/>
      </w:r>
      <w:r w:rsidRPr="00940A65">
        <w:rPr>
          <w:rStyle w:val="Strong"/>
          <w:rFonts w:ascii="Verdana" w:hAnsi="Verdana" w:cs="Segoe UI"/>
          <w:color w:val="000000"/>
          <w:sz w:val="21"/>
          <w:szCs w:val="21"/>
        </w:rPr>
        <w:t>School Lead:</w:t>
      </w:r>
      <w:r w:rsidRPr="00940A65">
        <w:rPr>
          <w:rStyle w:val="apple-converted-space"/>
          <w:rFonts w:ascii="Verdana" w:eastAsiaTheme="majorEastAsia" w:hAnsi="Verdana" w:cs="Segoe UI"/>
          <w:color w:val="000000"/>
          <w:sz w:val="21"/>
          <w:szCs w:val="21"/>
        </w:rPr>
        <w:t> </w:t>
      </w:r>
      <w:r w:rsidRPr="00940A65">
        <w:rPr>
          <w:rFonts w:ascii="Verdana" w:hAnsi="Verdana" w:cs="Segoe UI"/>
          <w:color w:val="000000"/>
          <w:sz w:val="21"/>
          <w:szCs w:val="21"/>
        </w:rPr>
        <w:t>Inclusion Team</w:t>
      </w:r>
    </w:p>
    <w:p w14:paraId="45C99F0B" w14:textId="77777777" w:rsidR="00FA5DFE" w:rsidRPr="00940A65" w:rsidRDefault="00FA5DFE">
      <w:pPr>
        <w:rPr>
          <w:rFonts w:ascii="Verdana" w:hAnsi="Verdana"/>
        </w:rPr>
      </w:pPr>
    </w:p>
    <w:p w14:paraId="5DC5145C" w14:textId="77777777" w:rsidR="00FA5DFE" w:rsidRPr="00940A65" w:rsidRDefault="00FA5DFE" w:rsidP="00A92604">
      <w:pPr>
        <w:ind w:left="0" w:firstLine="0"/>
        <w:rPr>
          <w:rFonts w:ascii="Verdana" w:hAnsi="Verdana"/>
        </w:rPr>
      </w:pPr>
    </w:p>
    <w:tbl>
      <w:tblPr>
        <w:tblStyle w:val="TableGrid0"/>
        <w:tblW w:w="0" w:type="auto"/>
        <w:tblInd w:w="10" w:type="dxa"/>
        <w:tblLook w:val="04A0" w:firstRow="1" w:lastRow="0" w:firstColumn="1" w:lastColumn="0" w:noHBand="0" w:noVBand="1"/>
      </w:tblPr>
      <w:tblGrid>
        <w:gridCol w:w="2820"/>
        <w:gridCol w:w="3544"/>
        <w:gridCol w:w="4066"/>
      </w:tblGrid>
      <w:tr w:rsidR="00A123F0" w:rsidRPr="00940A65" w14:paraId="022F7751" w14:textId="77777777" w:rsidTr="00777C2A">
        <w:tc>
          <w:tcPr>
            <w:tcW w:w="2820" w:type="dxa"/>
            <w:vAlign w:val="center"/>
          </w:tcPr>
          <w:p w14:paraId="749BC11E" w14:textId="12557B94" w:rsidR="00A123F0" w:rsidRPr="00940A65" w:rsidRDefault="00A123F0" w:rsidP="00A92604">
            <w:pPr>
              <w:ind w:left="0" w:firstLine="0"/>
              <w:jc w:val="center"/>
              <w:rPr>
                <w:rFonts w:ascii="Verdana" w:hAnsi="Verdana"/>
              </w:rPr>
            </w:pPr>
            <w:r w:rsidRPr="00940A65">
              <w:rPr>
                <w:rFonts w:ascii="Verdana" w:hAnsi="Verdana"/>
                <w:b/>
                <w:bCs/>
              </w:rPr>
              <w:t>What we want to achieve</w:t>
            </w:r>
          </w:p>
        </w:tc>
        <w:tc>
          <w:tcPr>
            <w:tcW w:w="3544" w:type="dxa"/>
            <w:vAlign w:val="center"/>
          </w:tcPr>
          <w:p w14:paraId="164C9942" w14:textId="74728885" w:rsidR="00A123F0" w:rsidRPr="00940A65" w:rsidRDefault="00A123F0" w:rsidP="00A92604">
            <w:pPr>
              <w:ind w:left="0" w:firstLine="0"/>
              <w:jc w:val="center"/>
              <w:rPr>
                <w:rFonts w:ascii="Verdana" w:hAnsi="Verdana"/>
              </w:rPr>
            </w:pPr>
            <w:r w:rsidRPr="00940A65">
              <w:rPr>
                <w:rFonts w:ascii="Verdana" w:hAnsi="Verdana"/>
                <w:b/>
                <w:bCs/>
              </w:rPr>
              <w:t>Why this is important</w:t>
            </w:r>
          </w:p>
        </w:tc>
        <w:tc>
          <w:tcPr>
            <w:tcW w:w="4066" w:type="dxa"/>
            <w:vAlign w:val="center"/>
          </w:tcPr>
          <w:p w14:paraId="13A0281C" w14:textId="68EC5984" w:rsidR="00A123F0" w:rsidRPr="00940A65" w:rsidRDefault="00A123F0" w:rsidP="00A92604">
            <w:pPr>
              <w:ind w:left="0" w:firstLine="0"/>
              <w:jc w:val="center"/>
              <w:rPr>
                <w:rFonts w:ascii="Verdana" w:hAnsi="Verdana"/>
              </w:rPr>
            </w:pPr>
            <w:r w:rsidRPr="00940A65">
              <w:rPr>
                <w:rFonts w:ascii="Verdana" w:hAnsi="Verdana"/>
                <w:b/>
                <w:bCs/>
              </w:rPr>
              <w:t>What we will do</w:t>
            </w:r>
          </w:p>
        </w:tc>
      </w:tr>
      <w:tr w:rsidR="00A123F0" w:rsidRPr="00940A65" w14:paraId="7066BC3F" w14:textId="77777777" w:rsidTr="00777C2A">
        <w:tc>
          <w:tcPr>
            <w:tcW w:w="2820" w:type="dxa"/>
            <w:vAlign w:val="center"/>
          </w:tcPr>
          <w:p w14:paraId="72011A4A" w14:textId="24849E17" w:rsidR="00A123F0" w:rsidRPr="00940A65" w:rsidRDefault="00777C2A" w:rsidP="00A92604">
            <w:pPr>
              <w:ind w:left="0" w:firstLine="0"/>
              <w:jc w:val="center"/>
              <w:rPr>
                <w:rFonts w:ascii="Verdana" w:hAnsi="Verdana"/>
                <w:b/>
                <w:bCs/>
              </w:rPr>
            </w:pPr>
            <w:r w:rsidRPr="00940A65">
              <w:rPr>
                <w:rStyle w:val="xxxjie0"/>
                <w:rFonts w:ascii="Verdana" w:hAnsi="Verdana"/>
                <w:b/>
                <w:bCs/>
              </w:rPr>
              <w:t>Create an inclusive community</w:t>
            </w:r>
          </w:p>
        </w:tc>
        <w:tc>
          <w:tcPr>
            <w:tcW w:w="3544" w:type="dxa"/>
            <w:vAlign w:val="center"/>
          </w:tcPr>
          <w:p w14:paraId="2F5A8E1C" w14:textId="32DEC2E0" w:rsidR="00A123F0" w:rsidRPr="00940A65" w:rsidRDefault="00A123F0" w:rsidP="00A92604">
            <w:pPr>
              <w:ind w:left="0" w:firstLine="0"/>
              <w:jc w:val="center"/>
              <w:rPr>
                <w:rFonts w:ascii="Verdana" w:hAnsi="Verdana"/>
              </w:rPr>
            </w:pPr>
            <w:r w:rsidRPr="00940A65">
              <w:rPr>
                <w:rFonts w:ascii="Verdana" w:hAnsi="Verdana"/>
              </w:rPr>
              <w:t>Children, parents, staff and visitors should be able to participate fully in school life.</w:t>
            </w:r>
          </w:p>
        </w:tc>
        <w:tc>
          <w:tcPr>
            <w:tcW w:w="4066" w:type="dxa"/>
            <w:vAlign w:val="center"/>
          </w:tcPr>
          <w:p w14:paraId="400A90ED" w14:textId="7BA50B1D" w:rsidR="00A123F0" w:rsidRPr="00940A65" w:rsidRDefault="00A123F0" w:rsidP="00A92604">
            <w:pPr>
              <w:ind w:left="0" w:firstLine="0"/>
              <w:jc w:val="center"/>
              <w:rPr>
                <w:rFonts w:ascii="Verdana" w:hAnsi="Verdana"/>
              </w:rPr>
            </w:pPr>
            <w:r w:rsidRPr="00940A65">
              <w:rPr>
                <w:rFonts w:ascii="Verdana" w:hAnsi="Verdana"/>
              </w:rPr>
              <w:t>Review accessibility and inclusion each year with governors, ensure policies consider accessibility needs, and provide staff training to improve understanding of disabilities and additional needs.</w:t>
            </w:r>
          </w:p>
        </w:tc>
      </w:tr>
      <w:tr w:rsidR="00777C2A" w:rsidRPr="00940A65" w14:paraId="4A6AF901" w14:textId="77777777" w:rsidTr="00427B32">
        <w:tc>
          <w:tcPr>
            <w:tcW w:w="2820" w:type="dxa"/>
            <w:vAlign w:val="center"/>
          </w:tcPr>
          <w:p w14:paraId="3050A929" w14:textId="06878932" w:rsidR="00777C2A" w:rsidRPr="00940A65" w:rsidRDefault="00777C2A" w:rsidP="00A92604">
            <w:pPr>
              <w:ind w:left="0" w:firstLine="0"/>
              <w:jc w:val="center"/>
              <w:rPr>
                <w:rFonts w:ascii="Verdana" w:hAnsi="Verdana"/>
                <w:b/>
                <w:bCs/>
              </w:rPr>
            </w:pPr>
            <w:r w:rsidRPr="00940A65">
              <w:rPr>
                <w:rStyle w:val="xxxjie0"/>
                <w:rFonts w:ascii="Verdana" w:hAnsi="Verdana"/>
                <w:b/>
                <w:bCs/>
              </w:rPr>
              <w:t>Provide consistent expectations and</w:t>
            </w:r>
            <w:r w:rsidRPr="00940A65">
              <w:rPr>
                <w:rStyle w:val="apple-converted-space"/>
                <w:rFonts w:ascii="Verdana" w:hAnsi="Verdana"/>
                <w:b/>
                <w:bCs/>
              </w:rPr>
              <w:t> </w:t>
            </w:r>
            <w:r w:rsidRPr="00940A65">
              <w:rPr>
                <w:rStyle w:val="xxxjie0"/>
                <w:rFonts w:ascii="Verdana" w:hAnsi="Verdana"/>
                <w:b/>
                <w:bCs/>
              </w:rPr>
              <w:t>routines</w:t>
            </w:r>
          </w:p>
        </w:tc>
        <w:tc>
          <w:tcPr>
            <w:tcW w:w="3544" w:type="dxa"/>
            <w:vAlign w:val="center"/>
          </w:tcPr>
          <w:p w14:paraId="21764F81" w14:textId="18A6FC56" w:rsidR="00777C2A" w:rsidRPr="00940A65" w:rsidRDefault="00777C2A" w:rsidP="00A92604">
            <w:pPr>
              <w:ind w:left="0" w:firstLine="0"/>
              <w:jc w:val="center"/>
              <w:rPr>
                <w:rFonts w:ascii="Verdana" w:hAnsi="Verdana"/>
              </w:rPr>
            </w:pPr>
            <w:r w:rsidRPr="00940A65">
              <w:rPr>
                <w:rFonts w:ascii="Verdana" w:hAnsi="Verdana"/>
              </w:rPr>
              <w:t>Children learn best when expectations are clear and predictable.</w:t>
            </w:r>
          </w:p>
        </w:tc>
        <w:tc>
          <w:tcPr>
            <w:tcW w:w="4066" w:type="dxa"/>
            <w:vAlign w:val="center"/>
          </w:tcPr>
          <w:p w14:paraId="52D4D7E3" w14:textId="05A8460F" w:rsidR="00777C2A" w:rsidRPr="00940A65" w:rsidRDefault="00777C2A" w:rsidP="00A92604">
            <w:pPr>
              <w:ind w:left="0" w:firstLine="0"/>
              <w:jc w:val="center"/>
              <w:rPr>
                <w:rFonts w:ascii="Verdana" w:hAnsi="Verdana"/>
              </w:rPr>
            </w:pPr>
            <w:r w:rsidRPr="00940A65">
              <w:rPr>
                <w:rFonts w:ascii="Verdana" w:hAnsi="Verdana"/>
              </w:rPr>
              <w:t>Use whole-school behaviour expectations, positive praise and rewards, and ensure all staff apply approaches consistently.</w:t>
            </w:r>
          </w:p>
        </w:tc>
      </w:tr>
      <w:tr w:rsidR="00777C2A" w:rsidRPr="00940A65" w14:paraId="7234DBE6" w14:textId="77777777" w:rsidTr="00F0535A">
        <w:tc>
          <w:tcPr>
            <w:tcW w:w="2820" w:type="dxa"/>
            <w:vAlign w:val="center"/>
          </w:tcPr>
          <w:p w14:paraId="04DF7787" w14:textId="5BF9C5EA" w:rsidR="00777C2A" w:rsidRPr="00940A65" w:rsidRDefault="00777C2A" w:rsidP="00A92604">
            <w:pPr>
              <w:ind w:left="0" w:firstLine="0"/>
              <w:jc w:val="center"/>
              <w:rPr>
                <w:rFonts w:ascii="Verdana" w:hAnsi="Verdana"/>
                <w:b/>
                <w:bCs/>
              </w:rPr>
            </w:pPr>
            <w:r w:rsidRPr="00940A65">
              <w:rPr>
                <w:rStyle w:val="xxxjie0"/>
                <w:rFonts w:ascii="Verdana" w:hAnsi="Verdana"/>
                <w:b/>
                <w:bCs/>
              </w:rPr>
              <w:t>Create accessible</w:t>
            </w:r>
            <w:r w:rsidRPr="00940A65">
              <w:rPr>
                <w:rStyle w:val="apple-converted-space"/>
                <w:rFonts w:ascii="Verdana" w:hAnsi="Verdana"/>
                <w:b/>
                <w:bCs/>
              </w:rPr>
              <w:t> </w:t>
            </w:r>
            <w:r w:rsidRPr="00940A65">
              <w:rPr>
                <w:rStyle w:val="xxxjie0"/>
                <w:rFonts w:ascii="Verdana" w:hAnsi="Verdana"/>
                <w:b/>
                <w:bCs/>
              </w:rPr>
              <w:t>and supportive</w:t>
            </w:r>
            <w:r w:rsidR="002116C0" w:rsidRPr="00940A65">
              <w:rPr>
                <w:rStyle w:val="xxxjie0"/>
                <w:rFonts w:ascii="Verdana" w:hAnsi="Verdana"/>
                <w:b/>
                <w:bCs/>
              </w:rPr>
              <w:t xml:space="preserve"> environments</w:t>
            </w:r>
          </w:p>
        </w:tc>
        <w:tc>
          <w:tcPr>
            <w:tcW w:w="3544" w:type="dxa"/>
            <w:vAlign w:val="center"/>
          </w:tcPr>
          <w:p w14:paraId="0BF9398F" w14:textId="794AD122" w:rsidR="00777C2A" w:rsidRPr="00940A65" w:rsidRDefault="00777C2A" w:rsidP="00A92604">
            <w:pPr>
              <w:ind w:left="0" w:firstLine="0"/>
              <w:jc w:val="center"/>
              <w:rPr>
                <w:rFonts w:ascii="Verdana" w:hAnsi="Verdana"/>
              </w:rPr>
            </w:pPr>
            <w:r w:rsidRPr="00940A65">
              <w:rPr>
                <w:rFonts w:ascii="Verdana" w:hAnsi="Verdana"/>
              </w:rPr>
              <w:t>Some children may find busy, noisy or disorganised environments difficult to manage.</w:t>
            </w:r>
          </w:p>
        </w:tc>
        <w:tc>
          <w:tcPr>
            <w:tcW w:w="4066" w:type="dxa"/>
            <w:vAlign w:val="center"/>
          </w:tcPr>
          <w:p w14:paraId="7321C94F" w14:textId="23945DEE" w:rsidR="00777C2A" w:rsidRPr="00940A65" w:rsidRDefault="00777C2A" w:rsidP="00A92604">
            <w:pPr>
              <w:ind w:left="0" w:firstLine="0"/>
              <w:jc w:val="center"/>
              <w:rPr>
                <w:rFonts w:ascii="Verdana" w:hAnsi="Verdana"/>
              </w:rPr>
            </w:pPr>
            <w:r w:rsidRPr="00940A65">
              <w:rPr>
                <w:rFonts w:ascii="Verdana" w:hAnsi="Verdana"/>
              </w:rPr>
              <w:t>Plan calm learning environments, use quality first teaching, organise classrooms carefully, and provide support and guidance to staff where needed.</w:t>
            </w:r>
          </w:p>
        </w:tc>
      </w:tr>
      <w:tr w:rsidR="002116C0" w:rsidRPr="00940A65" w14:paraId="2BEB6141" w14:textId="77777777" w:rsidTr="00B3226A">
        <w:tc>
          <w:tcPr>
            <w:tcW w:w="2820" w:type="dxa"/>
            <w:vAlign w:val="center"/>
          </w:tcPr>
          <w:p w14:paraId="70E4FEA9" w14:textId="16D20E6F" w:rsidR="002116C0" w:rsidRPr="00940A65" w:rsidRDefault="002116C0" w:rsidP="00A92604">
            <w:pPr>
              <w:ind w:left="0" w:firstLine="0"/>
              <w:jc w:val="center"/>
              <w:rPr>
                <w:rFonts w:ascii="Verdana" w:hAnsi="Verdana"/>
                <w:b/>
                <w:bCs/>
              </w:rPr>
            </w:pPr>
            <w:r w:rsidRPr="00940A65">
              <w:rPr>
                <w:rStyle w:val="xxxjie0"/>
                <w:rFonts w:ascii="Verdana" w:hAnsi="Verdana"/>
                <w:b/>
                <w:bCs/>
              </w:rPr>
              <w:t>Ensure</w:t>
            </w:r>
            <w:r w:rsidR="00750D36" w:rsidRPr="00940A65">
              <w:rPr>
                <w:rStyle w:val="xxxjie0"/>
                <w:rFonts w:ascii="Verdana" w:hAnsi="Verdana"/>
                <w:b/>
                <w:bCs/>
              </w:rPr>
              <w:t xml:space="preserve"> learning is effectively pitched</w:t>
            </w:r>
          </w:p>
        </w:tc>
        <w:tc>
          <w:tcPr>
            <w:tcW w:w="3544" w:type="dxa"/>
            <w:vAlign w:val="center"/>
          </w:tcPr>
          <w:p w14:paraId="1C0AA031" w14:textId="006E9FAE" w:rsidR="002116C0" w:rsidRPr="00940A65" w:rsidRDefault="002116C0" w:rsidP="00A92604">
            <w:pPr>
              <w:ind w:left="0" w:firstLine="0"/>
              <w:jc w:val="center"/>
              <w:rPr>
                <w:rFonts w:ascii="Verdana" w:hAnsi="Verdana"/>
              </w:rPr>
            </w:pPr>
            <w:r w:rsidRPr="00940A65">
              <w:rPr>
                <w:rFonts w:ascii="Verdana" w:hAnsi="Verdana"/>
              </w:rPr>
              <w:t>Children need learning to be adapted so they can participate, succeed and make progress.</w:t>
            </w:r>
          </w:p>
        </w:tc>
        <w:tc>
          <w:tcPr>
            <w:tcW w:w="4066" w:type="dxa"/>
            <w:vAlign w:val="center"/>
          </w:tcPr>
          <w:p w14:paraId="5EB048F2" w14:textId="0DE43AF2" w:rsidR="002116C0" w:rsidRPr="00940A65" w:rsidRDefault="002116C0" w:rsidP="00A92604">
            <w:pPr>
              <w:ind w:left="0" w:firstLine="0"/>
              <w:jc w:val="center"/>
              <w:rPr>
                <w:rFonts w:ascii="Verdana" w:hAnsi="Verdana"/>
              </w:rPr>
            </w:pPr>
            <w:r w:rsidRPr="00940A65">
              <w:rPr>
                <w:rFonts w:ascii="Verdana" w:hAnsi="Verdana"/>
              </w:rPr>
              <w:t>Adapt teaching to children's starting points, provide appropriate support, and use individual learning plans or healthcare plans where required.</w:t>
            </w:r>
          </w:p>
        </w:tc>
      </w:tr>
      <w:tr w:rsidR="00750D36" w:rsidRPr="00940A65" w14:paraId="55ADA8C2" w14:textId="77777777" w:rsidTr="00D85B11">
        <w:tc>
          <w:tcPr>
            <w:tcW w:w="2820" w:type="dxa"/>
            <w:vAlign w:val="center"/>
          </w:tcPr>
          <w:p w14:paraId="7FFEBF52" w14:textId="54CA578F" w:rsidR="00750D36" w:rsidRPr="00940A65" w:rsidRDefault="00750D36" w:rsidP="00A92604">
            <w:pPr>
              <w:ind w:left="0" w:firstLine="0"/>
              <w:jc w:val="center"/>
              <w:rPr>
                <w:rFonts w:ascii="Verdana" w:hAnsi="Verdana"/>
                <w:b/>
                <w:bCs/>
              </w:rPr>
            </w:pPr>
            <w:r w:rsidRPr="00940A65">
              <w:rPr>
                <w:rStyle w:val="xxxjie0"/>
                <w:rFonts w:ascii="Verdana" w:hAnsi="Verdana"/>
                <w:b/>
                <w:bCs/>
              </w:rPr>
              <w:t>Meet individual SEND needs</w:t>
            </w:r>
          </w:p>
        </w:tc>
        <w:tc>
          <w:tcPr>
            <w:tcW w:w="3544" w:type="dxa"/>
            <w:vAlign w:val="center"/>
          </w:tcPr>
          <w:p w14:paraId="6AFE9C48" w14:textId="718DF5D1" w:rsidR="00750D36" w:rsidRPr="00940A65" w:rsidRDefault="00750D36" w:rsidP="00A92604">
            <w:pPr>
              <w:ind w:left="0" w:firstLine="0"/>
              <w:jc w:val="center"/>
              <w:rPr>
                <w:rFonts w:ascii="Verdana" w:hAnsi="Verdana"/>
              </w:rPr>
            </w:pPr>
            <w:r w:rsidRPr="00940A65">
              <w:rPr>
                <w:rFonts w:ascii="Verdana" w:hAnsi="Verdana"/>
              </w:rPr>
              <w:t>Children with SEND may require specific support to access learning and school activities.</w:t>
            </w:r>
          </w:p>
        </w:tc>
        <w:tc>
          <w:tcPr>
            <w:tcW w:w="4066" w:type="dxa"/>
            <w:vAlign w:val="center"/>
          </w:tcPr>
          <w:p w14:paraId="44BE5AC9" w14:textId="6E1C5034" w:rsidR="00750D36" w:rsidRPr="00940A65" w:rsidRDefault="00750D36" w:rsidP="00A92604">
            <w:pPr>
              <w:ind w:left="0" w:firstLine="0"/>
              <w:jc w:val="center"/>
              <w:rPr>
                <w:rFonts w:ascii="Verdana" w:hAnsi="Verdana"/>
              </w:rPr>
            </w:pPr>
            <w:r w:rsidRPr="00940A65">
              <w:rPr>
                <w:rFonts w:ascii="Verdana" w:hAnsi="Verdana"/>
              </w:rPr>
              <w:t>Provide staff training, monitor needs regularly, follow the graduated approach, and work alongside external professionals where appropriate.</w:t>
            </w:r>
          </w:p>
        </w:tc>
      </w:tr>
      <w:tr w:rsidR="00750D36" w:rsidRPr="00940A65" w14:paraId="22C3D8F9" w14:textId="77777777" w:rsidTr="002C40C0">
        <w:tc>
          <w:tcPr>
            <w:tcW w:w="2820" w:type="dxa"/>
            <w:vAlign w:val="center"/>
          </w:tcPr>
          <w:p w14:paraId="02300F38" w14:textId="07B61455" w:rsidR="00750D36" w:rsidRPr="00940A65" w:rsidRDefault="00750D36" w:rsidP="00A92604">
            <w:pPr>
              <w:ind w:left="0" w:firstLine="0"/>
              <w:jc w:val="center"/>
              <w:rPr>
                <w:rFonts w:ascii="Verdana" w:hAnsi="Verdana"/>
                <w:b/>
                <w:bCs/>
              </w:rPr>
            </w:pPr>
            <w:r w:rsidRPr="00940A65">
              <w:rPr>
                <w:rStyle w:val="xxxjie0"/>
                <w:rFonts w:ascii="Verdana" w:hAnsi="Verdana"/>
                <w:b/>
                <w:bCs/>
              </w:rPr>
              <w:lastRenderedPageBreak/>
              <w:t xml:space="preserve">Provide equipment </w:t>
            </w:r>
            <w:r w:rsidR="00CF2D39" w:rsidRPr="00940A65">
              <w:rPr>
                <w:rStyle w:val="xxxjie0"/>
                <w:rFonts w:ascii="Verdana" w:hAnsi="Verdana"/>
                <w:b/>
                <w:bCs/>
              </w:rPr>
              <w:t>to identified need</w:t>
            </w:r>
          </w:p>
        </w:tc>
        <w:tc>
          <w:tcPr>
            <w:tcW w:w="3544" w:type="dxa"/>
            <w:vAlign w:val="center"/>
          </w:tcPr>
          <w:p w14:paraId="08C48AAC" w14:textId="7777F1C8" w:rsidR="00750D36" w:rsidRPr="00940A65" w:rsidRDefault="00750D36" w:rsidP="00A92604">
            <w:pPr>
              <w:ind w:left="0" w:firstLine="0"/>
              <w:jc w:val="center"/>
              <w:rPr>
                <w:rFonts w:ascii="Verdana" w:hAnsi="Verdana"/>
              </w:rPr>
            </w:pPr>
            <w:r w:rsidRPr="00940A65">
              <w:rPr>
                <w:rFonts w:ascii="Verdana" w:hAnsi="Verdana"/>
              </w:rPr>
              <w:t>Some children need additional equipment to access learning independently.</w:t>
            </w:r>
          </w:p>
        </w:tc>
        <w:tc>
          <w:tcPr>
            <w:tcW w:w="4066" w:type="dxa"/>
            <w:vAlign w:val="center"/>
          </w:tcPr>
          <w:p w14:paraId="7708AC38" w14:textId="6F36C01E" w:rsidR="00750D36" w:rsidRPr="00940A65" w:rsidRDefault="00750D36" w:rsidP="00A92604">
            <w:pPr>
              <w:ind w:left="0" w:firstLine="0"/>
              <w:jc w:val="center"/>
              <w:rPr>
                <w:rFonts w:ascii="Verdana" w:hAnsi="Verdana"/>
              </w:rPr>
            </w:pPr>
            <w:r w:rsidRPr="00940A65">
              <w:rPr>
                <w:rFonts w:ascii="Verdana" w:hAnsi="Verdana"/>
              </w:rPr>
              <w:t>Supply equipment such as pencil grips, writing slopes, specialist seating, hearing support equipment, visual resources, noise-reducing headphones and toileting aids when required.</w:t>
            </w:r>
          </w:p>
        </w:tc>
      </w:tr>
      <w:tr w:rsidR="00902D33" w:rsidRPr="00940A65" w14:paraId="599143CD" w14:textId="77777777" w:rsidTr="00540820">
        <w:tc>
          <w:tcPr>
            <w:tcW w:w="2820" w:type="dxa"/>
            <w:vAlign w:val="center"/>
          </w:tcPr>
          <w:p w14:paraId="4E677D95" w14:textId="617A79D9" w:rsidR="00902D33" w:rsidRPr="00940A65" w:rsidRDefault="00902D33" w:rsidP="00A92604">
            <w:pPr>
              <w:ind w:left="0" w:firstLine="0"/>
              <w:jc w:val="center"/>
              <w:rPr>
                <w:rFonts w:ascii="Verdana" w:hAnsi="Verdana"/>
                <w:b/>
                <w:bCs/>
              </w:rPr>
            </w:pPr>
            <w:r w:rsidRPr="00940A65">
              <w:rPr>
                <w:rStyle w:val="xxxjie0"/>
                <w:rFonts w:ascii="Verdana" w:hAnsi="Verdana"/>
                <w:b/>
                <w:bCs/>
              </w:rPr>
              <w:t>Support communication and</w:t>
            </w:r>
            <w:r w:rsidRPr="00940A65">
              <w:rPr>
                <w:rStyle w:val="apple-converted-space"/>
                <w:rFonts w:ascii="Verdana" w:hAnsi="Verdana"/>
                <w:b/>
                <w:bCs/>
              </w:rPr>
              <w:t> </w:t>
            </w:r>
            <w:r w:rsidRPr="00940A65">
              <w:rPr>
                <w:rStyle w:val="xxxjie0"/>
                <w:rFonts w:ascii="Verdana" w:hAnsi="Verdana"/>
                <w:b/>
                <w:bCs/>
              </w:rPr>
              <w:t>language needs</w:t>
            </w:r>
          </w:p>
        </w:tc>
        <w:tc>
          <w:tcPr>
            <w:tcW w:w="3544" w:type="dxa"/>
            <w:vAlign w:val="center"/>
          </w:tcPr>
          <w:p w14:paraId="73498EA6" w14:textId="32A17371" w:rsidR="00902D33" w:rsidRPr="00940A65" w:rsidRDefault="00902D33" w:rsidP="00A92604">
            <w:pPr>
              <w:ind w:left="0" w:firstLine="0"/>
              <w:jc w:val="center"/>
              <w:rPr>
                <w:rFonts w:ascii="Verdana" w:hAnsi="Verdana"/>
              </w:rPr>
            </w:pPr>
            <w:r w:rsidRPr="00940A65">
              <w:rPr>
                <w:rFonts w:ascii="Verdana" w:hAnsi="Verdana"/>
              </w:rPr>
              <w:t>Children with speech, language, communication needs or English as an Additional Language may need information presented differently.</w:t>
            </w:r>
          </w:p>
        </w:tc>
        <w:tc>
          <w:tcPr>
            <w:tcW w:w="4066" w:type="dxa"/>
            <w:vAlign w:val="center"/>
          </w:tcPr>
          <w:p w14:paraId="67F2681E" w14:textId="2275246E" w:rsidR="00902D33" w:rsidRPr="00940A65" w:rsidRDefault="00902D33" w:rsidP="00A92604">
            <w:pPr>
              <w:ind w:left="0" w:firstLine="0"/>
              <w:jc w:val="center"/>
              <w:rPr>
                <w:rFonts w:ascii="Verdana" w:hAnsi="Verdana"/>
              </w:rPr>
            </w:pPr>
            <w:r w:rsidRPr="00940A65">
              <w:rPr>
                <w:rFonts w:ascii="Verdana" w:hAnsi="Verdana"/>
              </w:rPr>
              <w:t>Use visual timetables, signs, symbols, communication aids, EAL support strategies and advice from Speech and Language Therapists.</w:t>
            </w:r>
          </w:p>
        </w:tc>
      </w:tr>
      <w:tr w:rsidR="00D60DAD" w:rsidRPr="00940A65" w14:paraId="5FFFE597" w14:textId="77777777" w:rsidTr="00540820">
        <w:tc>
          <w:tcPr>
            <w:tcW w:w="2820" w:type="dxa"/>
            <w:vAlign w:val="center"/>
          </w:tcPr>
          <w:p w14:paraId="40561E6D" w14:textId="6367C5D8" w:rsidR="00D60DAD" w:rsidRPr="00940A65" w:rsidRDefault="00D60DAD" w:rsidP="00A92604">
            <w:pPr>
              <w:ind w:left="0" w:firstLine="0"/>
              <w:jc w:val="center"/>
              <w:rPr>
                <w:rStyle w:val="xxxjie0"/>
                <w:rFonts w:ascii="Verdana" w:hAnsi="Verdana"/>
                <w:b/>
                <w:bCs/>
              </w:rPr>
            </w:pPr>
            <w:r w:rsidRPr="00940A65">
              <w:rPr>
                <w:rStyle w:val="xxxjie0"/>
                <w:rFonts w:ascii="Verdana" w:hAnsi="Verdana"/>
                <w:b/>
                <w:bCs/>
              </w:rPr>
              <w:t>Ensure learning materials</w:t>
            </w:r>
            <w:r w:rsidRPr="00940A65">
              <w:rPr>
                <w:rStyle w:val="apple-converted-space"/>
                <w:rFonts w:ascii="Verdana" w:hAnsi="Verdana"/>
                <w:b/>
                <w:bCs/>
              </w:rPr>
              <w:t> </w:t>
            </w:r>
            <w:r w:rsidRPr="00940A65">
              <w:rPr>
                <w:rStyle w:val="xxxjie0"/>
                <w:rFonts w:ascii="Verdana" w:hAnsi="Verdana"/>
                <w:b/>
                <w:bCs/>
              </w:rPr>
              <w:t>are accessible for all</w:t>
            </w:r>
          </w:p>
        </w:tc>
        <w:tc>
          <w:tcPr>
            <w:tcW w:w="3544" w:type="dxa"/>
            <w:vAlign w:val="center"/>
          </w:tcPr>
          <w:p w14:paraId="42DA1596" w14:textId="1F1DE0EA" w:rsidR="00D60DAD" w:rsidRPr="00940A65" w:rsidRDefault="00D60DAD" w:rsidP="00A92604">
            <w:pPr>
              <w:ind w:left="0" w:firstLine="0"/>
              <w:jc w:val="center"/>
              <w:rPr>
                <w:rFonts w:ascii="Verdana" w:hAnsi="Verdana"/>
              </w:rPr>
            </w:pPr>
            <w:r w:rsidRPr="00940A65">
              <w:rPr>
                <w:rFonts w:ascii="Verdana" w:hAnsi="Verdana"/>
              </w:rPr>
              <w:t>Some children and families may require different formats to access information.</w:t>
            </w:r>
          </w:p>
        </w:tc>
        <w:tc>
          <w:tcPr>
            <w:tcW w:w="4066" w:type="dxa"/>
            <w:vAlign w:val="center"/>
          </w:tcPr>
          <w:p w14:paraId="437AFB1A" w14:textId="0303483C" w:rsidR="00D60DAD" w:rsidRPr="00940A65" w:rsidRDefault="00D60DAD" w:rsidP="00A92604">
            <w:pPr>
              <w:ind w:left="0" w:firstLine="0"/>
              <w:jc w:val="center"/>
              <w:rPr>
                <w:rFonts w:ascii="Verdana" w:hAnsi="Verdana"/>
              </w:rPr>
            </w:pPr>
            <w:r w:rsidRPr="00940A65">
              <w:rPr>
                <w:rFonts w:ascii="Verdana" w:hAnsi="Verdana"/>
              </w:rPr>
              <w:t>Use symbols, adapted print sizes, coloured overlays or paper, translated or explained information, and specialist advice for visual impairments when needed.</w:t>
            </w:r>
          </w:p>
        </w:tc>
      </w:tr>
      <w:tr w:rsidR="00D60DAD" w:rsidRPr="00940A65" w14:paraId="1E1F52C2" w14:textId="77777777" w:rsidTr="00540820">
        <w:tc>
          <w:tcPr>
            <w:tcW w:w="2820" w:type="dxa"/>
            <w:vAlign w:val="center"/>
          </w:tcPr>
          <w:p w14:paraId="70A3AEB0" w14:textId="504575E8" w:rsidR="00D60DAD" w:rsidRPr="00940A65" w:rsidRDefault="00D60DAD" w:rsidP="00A92604">
            <w:pPr>
              <w:ind w:left="0" w:firstLine="0"/>
              <w:jc w:val="center"/>
              <w:rPr>
                <w:rStyle w:val="xxxjie0"/>
                <w:rFonts w:ascii="Verdana" w:hAnsi="Verdana"/>
                <w:b/>
                <w:bCs/>
              </w:rPr>
            </w:pPr>
            <w:r w:rsidRPr="00940A65">
              <w:rPr>
                <w:rStyle w:val="xxxjie0"/>
                <w:rFonts w:ascii="Verdana" w:hAnsi="Verdana"/>
                <w:b/>
                <w:bCs/>
              </w:rPr>
              <w:t>Maintain a safe and accessible site</w:t>
            </w:r>
          </w:p>
        </w:tc>
        <w:tc>
          <w:tcPr>
            <w:tcW w:w="3544" w:type="dxa"/>
            <w:vAlign w:val="center"/>
          </w:tcPr>
          <w:p w14:paraId="52718B59" w14:textId="13C91A07" w:rsidR="00D60DAD" w:rsidRPr="00940A65" w:rsidRDefault="00D60DAD" w:rsidP="00A92604">
            <w:pPr>
              <w:ind w:left="0" w:firstLine="0"/>
              <w:jc w:val="center"/>
              <w:rPr>
                <w:rFonts w:ascii="Verdana" w:hAnsi="Verdana"/>
              </w:rPr>
            </w:pPr>
            <w:r w:rsidRPr="00940A65">
              <w:rPr>
                <w:rFonts w:ascii="Verdana" w:hAnsi="Verdana"/>
              </w:rPr>
              <w:t>Buildings and school grounds should be safe and accessible for everyone.</w:t>
            </w:r>
          </w:p>
        </w:tc>
        <w:tc>
          <w:tcPr>
            <w:tcW w:w="4066" w:type="dxa"/>
            <w:vAlign w:val="center"/>
          </w:tcPr>
          <w:p w14:paraId="68FBC772" w14:textId="2FF6E915" w:rsidR="00D60DAD" w:rsidRPr="00940A65" w:rsidRDefault="00D60DAD" w:rsidP="00A92604">
            <w:pPr>
              <w:ind w:left="0" w:firstLine="0"/>
              <w:jc w:val="center"/>
              <w:rPr>
                <w:rFonts w:ascii="Verdana" w:hAnsi="Verdana"/>
              </w:rPr>
            </w:pPr>
            <w:r w:rsidRPr="00940A65">
              <w:rPr>
                <w:rFonts w:ascii="Verdana" w:hAnsi="Verdana"/>
              </w:rPr>
              <w:t>Consider accessibility when making building improvements and maintain ramps, handrails, pathways, lifts, signage and other accessibility features.</w:t>
            </w:r>
          </w:p>
        </w:tc>
      </w:tr>
      <w:tr w:rsidR="00926637" w:rsidRPr="00940A65" w14:paraId="6B750F06" w14:textId="77777777" w:rsidTr="00540820">
        <w:tc>
          <w:tcPr>
            <w:tcW w:w="2820" w:type="dxa"/>
            <w:vAlign w:val="center"/>
          </w:tcPr>
          <w:p w14:paraId="5EED040D" w14:textId="4ED7575D" w:rsidR="00926637" w:rsidRPr="00940A65" w:rsidRDefault="00926637" w:rsidP="00A92604">
            <w:pPr>
              <w:ind w:left="0" w:firstLine="0"/>
              <w:jc w:val="center"/>
              <w:rPr>
                <w:rStyle w:val="xxxjie0"/>
                <w:rFonts w:ascii="Verdana" w:hAnsi="Verdana"/>
                <w:b/>
                <w:bCs/>
              </w:rPr>
            </w:pPr>
            <w:r w:rsidRPr="00940A65">
              <w:rPr>
                <w:rStyle w:val="xxxjie0"/>
                <w:rFonts w:ascii="Verdana" w:hAnsi="Verdana"/>
                <w:b/>
                <w:bCs/>
              </w:rPr>
              <w:t>Support those with impairments to participate alongside their peers</w:t>
            </w:r>
          </w:p>
        </w:tc>
        <w:tc>
          <w:tcPr>
            <w:tcW w:w="3544" w:type="dxa"/>
            <w:vAlign w:val="center"/>
          </w:tcPr>
          <w:p w14:paraId="45C1571D" w14:textId="363F6659" w:rsidR="00926637" w:rsidRPr="00940A65" w:rsidRDefault="00926637" w:rsidP="00A92604">
            <w:pPr>
              <w:ind w:left="0" w:firstLine="0"/>
              <w:jc w:val="center"/>
              <w:rPr>
                <w:rFonts w:ascii="Verdana" w:hAnsi="Verdana"/>
              </w:rPr>
            </w:pPr>
            <w:r w:rsidRPr="00940A65">
              <w:rPr>
                <w:rFonts w:ascii="Verdana" w:hAnsi="Verdana"/>
              </w:rPr>
              <w:t>Difficulties with hearing, sight or sensory processing can affect learning and participation.</w:t>
            </w:r>
          </w:p>
        </w:tc>
        <w:tc>
          <w:tcPr>
            <w:tcW w:w="4066" w:type="dxa"/>
            <w:vAlign w:val="center"/>
          </w:tcPr>
          <w:p w14:paraId="2537DF0F" w14:textId="2E58A8D1" w:rsidR="00926637" w:rsidRPr="00940A65" w:rsidRDefault="00926637" w:rsidP="00A92604">
            <w:pPr>
              <w:ind w:left="0" w:firstLine="0"/>
              <w:jc w:val="center"/>
              <w:rPr>
                <w:rFonts w:ascii="Verdana" w:hAnsi="Verdana"/>
              </w:rPr>
            </w:pPr>
            <w:r w:rsidRPr="00940A65">
              <w:rPr>
                <w:rFonts w:ascii="Verdana" w:hAnsi="Verdana"/>
              </w:rPr>
              <w:t>Monitor needs, involve parents and specialists, provide appropriate equipment and ensure suitable seating and classroom arrangements.</w:t>
            </w:r>
          </w:p>
        </w:tc>
      </w:tr>
      <w:tr w:rsidR="00926637" w:rsidRPr="00940A65" w14:paraId="1E096D8E" w14:textId="77777777" w:rsidTr="00540820">
        <w:tc>
          <w:tcPr>
            <w:tcW w:w="2820" w:type="dxa"/>
            <w:vAlign w:val="center"/>
          </w:tcPr>
          <w:p w14:paraId="7A378AF0" w14:textId="795CA9C1" w:rsidR="00926637" w:rsidRPr="00940A65" w:rsidRDefault="00926637" w:rsidP="00A92604">
            <w:pPr>
              <w:ind w:left="0" w:firstLine="0"/>
              <w:jc w:val="center"/>
              <w:rPr>
                <w:rStyle w:val="xxxjie0"/>
                <w:rFonts w:ascii="Verdana" w:hAnsi="Verdana"/>
                <w:b/>
                <w:bCs/>
              </w:rPr>
            </w:pPr>
            <w:r w:rsidRPr="00940A65">
              <w:rPr>
                <w:rStyle w:val="xxxjie0"/>
                <w:rFonts w:ascii="Verdana" w:hAnsi="Verdana"/>
                <w:b/>
                <w:bCs/>
              </w:rPr>
              <w:t>Listen</w:t>
            </w:r>
            <w:r w:rsidRPr="00940A65">
              <w:rPr>
                <w:rStyle w:val="apple-converted-space"/>
                <w:rFonts w:ascii="Verdana" w:hAnsi="Verdana"/>
                <w:b/>
                <w:bCs/>
              </w:rPr>
              <w:t> </w:t>
            </w:r>
            <w:r w:rsidRPr="00940A65">
              <w:rPr>
                <w:rStyle w:val="xxxjie0"/>
                <w:rFonts w:ascii="Verdana" w:hAnsi="Verdana"/>
                <w:b/>
                <w:bCs/>
              </w:rPr>
              <w:t>to children's voices</w:t>
            </w:r>
          </w:p>
        </w:tc>
        <w:tc>
          <w:tcPr>
            <w:tcW w:w="3544" w:type="dxa"/>
            <w:vAlign w:val="center"/>
          </w:tcPr>
          <w:p w14:paraId="3FDA0409" w14:textId="72E95223" w:rsidR="00926637" w:rsidRPr="00940A65" w:rsidRDefault="00926637" w:rsidP="00A92604">
            <w:pPr>
              <w:ind w:left="0" w:firstLine="0"/>
              <w:jc w:val="center"/>
              <w:rPr>
                <w:rFonts w:ascii="Verdana" w:hAnsi="Verdana"/>
              </w:rPr>
            </w:pPr>
            <w:r w:rsidRPr="00940A65">
              <w:rPr>
                <w:rFonts w:ascii="Verdana" w:hAnsi="Verdana"/>
              </w:rPr>
              <w:t>Children should be able to share their views and feel that they are heard.</w:t>
            </w:r>
          </w:p>
        </w:tc>
        <w:tc>
          <w:tcPr>
            <w:tcW w:w="4066" w:type="dxa"/>
            <w:vAlign w:val="center"/>
          </w:tcPr>
          <w:p w14:paraId="29D9A7DC" w14:textId="1A5130C5" w:rsidR="00926637" w:rsidRPr="00940A65" w:rsidRDefault="00926637" w:rsidP="00A92604">
            <w:pPr>
              <w:ind w:left="0" w:firstLine="0"/>
              <w:jc w:val="center"/>
              <w:rPr>
                <w:rFonts w:ascii="Verdana" w:hAnsi="Verdana"/>
              </w:rPr>
            </w:pPr>
            <w:r w:rsidRPr="00940A65">
              <w:rPr>
                <w:rFonts w:ascii="Verdana" w:hAnsi="Verdana"/>
              </w:rPr>
              <w:t>Use wellbeing surveys, pastoral support and individual discussions to understand children's experiences and needs.</w:t>
            </w:r>
          </w:p>
        </w:tc>
      </w:tr>
      <w:tr w:rsidR="00926637" w:rsidRPr="00940A65" w14:paraId="2D275F20" w14:textId="77777777" w:rsidTr="00540820">
        <w:tc>
          <w:tcPr>
            <w:tcW w:w="2820" w:type="dxa"/>
            <w:vAlign w:val="center"/>
          </w:tcPr>
          <w:p w14:paraId="70CD2C80" w14:textId="37C8BD0C" w:rsidR="00926637" w:rsidRPr="00940A65" w:rsidRDefault="00926637" w:rsidP="00A92604">
            <w:pPr>
              <w:ind w:left="0" w:firstLine="0"/>
              <w:jc w:val="center"/>
              <w:rPr>
                <w:rStyle w:val="xxxjie0"/>
                <w:rFonts w:ascii="Verdana" w:hAnsi="Verdana"/>
                <w:b/>
                <w:bCs/>
              </w:rPr>
            </w:pPr>
            <w:r w:rsidRPr="00940A65">
              <w:rPr>
                <w:rStyle w:val="xxxjie0"/>
                <w:rFonts w:ascii="Verdana" w:hAnsi="Verdana"/>
                <w:b/>
                <w:bCs/>
              </w:rPr>
              <w:t>Ensure</w:t>
            </w:r>
            <w:r w:rsidRPr="00940A65">
              <w:rPr>
                <w:rStyle w:val="apple-converted-space"/>
                <w:rFonts w:ascii="Verdana" w:hAnsi="Verdana"/>
                <w:b/>
                <w:bCs/>
              </w:rPr>
              <w:t> </w:t>
            </w:r>
            <w:r w:rsidRPr="00940A65">
              <w:rPr>
                <w:rStyle w:val="xxxjie0"/>
                <w:rFonts w:ascii="Verdana" w:hAnsi="Verdana"/>
                <w:b/>
                <w:bCs/>
              </w:rPr>
              <w:t>all children</w:t>
            </w:r>
            <w:r w:rsidRPr="00940A65">
              <w:rPr>
                <w:rStyle w:val="apple-converted-space"/>
                <w:rFonts w:ascii="Verdana" w:hAnsi="Verdana"/>
                <w:b/>
                <w:bCs/>
              </w:rPr>
              <w:t> </w:t>
            </w:r>
            <w:r w:rsidRPr="00940A65">
              <w:rPr>
                <w:rStyle w:val="xxxjie0"/>
                <w:rFonts w:ascii="Verdana" w:hAnsi="Verdana"/>
                <w:b/>
                <w:bCs/>
              </w:rPr>
              <w:t>can take</w:t>
            </w:r>
            <w:r w:rsidRPr="00940A65">
              <w:rPr>
                <w:rStyle w:val="apple-converted-space"/>
                <w:rFonts w:ascii="Verdana" w:hAnsi="Verdana"/>
                <w:b/>
                <w:bCs/>
              </w:rPr>
              <w:t> </w:t>
            </w:r>
            <w:r w:rsidRPr="00940A65">
              <w:rPr>
                <w:rStyle w:val="xxxjie0"/>
                <w:rFonts w:ascii="Verdana" w:hAnsi="Verdana"/>
                <w:b/>
                <w:bCs/>
              </w:rPr>
              <w:t>part in enrichment opportunities.</w:t>
            </w:r>
          </w:p>
        </w:tc>
        <w:tc>
          <w:tcPr>
            <w:tcW w:w="3544" w:type="dxa"/>
            <w:vAlign w:val="center"/>
          </w:tcPr>
          <w:p w14:paraId="0A31156D" w14:textId="75856DCA" w:rsidR="00926637" w:rsidRPr="00940A65" w:rsidRDefault="00926637" w:rsidP="00A92604">
            <w:pPr>
              <w:ind w:left="0" w:firstLine="0"/>
              <w:jc w:val="center"/>
              <w:rPr>
                <w:rFonts w:ascii="Verdana" w:hAnsi="Verdana"/>
              </w:rPr>
            </w:pPr>
            <w:r w:rsidRPr="00940A65">
              <w:rPr>
                <w:rFonts w:ascii="Verdana" w:hAnsi="Verdana"/>
              </w:rPr>
              <w:t>Every child should have equal access to clubs, trips, visits and enrichment activities where it is safe to do so.</w:t>
            </w:r>
          </w:p>
        </w:tc>
        <w:tc>
          <w:tcPr>
            <w:tcW w:w="4066" w:type="dxa"/>
            <w:vAlign w:val="center"/>
          </w:tcPr>
          <w:p w14:paraId="180FB1DE" w14:textId="2B095A24" w:rsidR="00926637" w:rsidRPr="00940A65" w:rsidRDefault="00926637" w:rsidP="00A92604">
            <w:pPr>
              <w:ind w:left="0" w:firstLine="0"/>
              <w:jc w:val="center"/>
              <w:rPr>
                <w:rFonts w:ascii="Verdana" w:hAnsi="Verdana"/>
              </w:rPr>
            </w:pPr>
            <w:r w:rsidRPr="00940A65">
              <w:rPr>
                <w:rFonts w:ascii="Verdana" w:hAnsi="Verdana"/>
              </w:rPr>
              <w:t>Review activities to remove barriers and make reasonable adjustments where needed.</w:t>
            </w:r>
          </w:p>
        </w:tc>
      </w:tr>
      <w:tr w:rsidR="000003ED" w:rsidRPr="00940A65" w14:paraId="17087E3C" w14:textId="77777777" w:rsidTr="00540820">
        <w:tc>
          <w:tcPr>
            <w:tcW w:w="2820" w:type="dxa"/>
            <w:vAlign w:val="center"/>
          </w:tcPr>
          <w:p w14:paraId="591E4F67" w14:textId="2CEC28AC" w:rsidR="000003ED" w:rsidRPr="00940A65" w:rsidRDefault="000003ED" w:rsidP="00A92604">
            <w:pPr>
              <w:ind w:left="0" w:firstLine="0"/>
              <w:jc w:val="center"/>
              <w:rPr>
                <w:rStyle w:val="xxxjie0"/>
                <w:rFonts w:ascii="Verdana" w:hAnsi="Verdana"/>
                <w:b/>
                <w:bCs/>
              </w:rPr>
            </w:pPr>
            <w:r w:rsidRPr="00940A65">
              <w:rPr>
                <w:rStyle w:val="xxxjie0"/>
                <w:rFonts w:ascii="Verdana" w:hAnsi="Verdana"/>
                <w:b/>
                <w:bCs/>
              </w:rPr>
              <w:t>Support children during national assessments</w:t>
            </w:r>
          </w:p>
        </w:tc>
        <w:tc>
          <w:tcPr>
            <w:tcW w:w="3544" w:type="dxa"/>
            <w:vAlign w:val="center"/>
          </w:tcPr>
          <w:p w14:paraId="7AD904CC" w14:textId="7AE1282C" w:rsidR="000003ED" w:rsidRPr="00940A65" w:rsidRDefault="000003ED" w:rsidP="00A92604">
            <w:pPr>
              <w:ind w:left="0" w:firstLine="0"/>
              <w:jc w:val="center"/>
              <w:rPr>
                <w:rFonts w:ascii="Verdana" w:hAnsi="Verdana"/>
              </w:rPr>
            </w:pPr>
            <w:r w:rsidRPr="00940A65">
              <w:rPr>
                <w:rFonts w:ascii="Verdana" w:hAnsi="Verdana"/>
              </w:rPr>
              <w:t>Some children require adaptations to demonstrate what they know and can do.</w:t>
            </w:r>
          </w:p>
        </w:tc>
        <w:tc>
          <w:tcPr>
            <w:tcW w:w="4066" w:type="dxa"/>
            <w:vAlign w:val="center"/>
          </w:tcPr>
          <w:p w14:paraId="7299F2E7" w14:textId="20D3D652" w:rsidR="000003ED" w:rsidRPr="00940A65" w:rsidRDefault="000003ED" w:rsidP="00A92604">
            <w:pPr>
              <w:ind w:left="0" w:firstLine="0"/>
              <w:jc w:val="center"/>
              <w:rPr>
                <w:rFonts w:ascii="Verdana" w:hAnsi="Verdana"/>
              </w:rPr>
            </w:pPr>
            <w:r w:rsidRPr="00940A65">
              <w:rPr>
                <w:rFonts w:ascii="Verdana" w:hAnsi="Verdana"/>
              </w:rPr>
              <w:t>Apply for access arrangements and provide additional time, adapted resources or other approved support in line with normal classroom practice.</w:t>
            </w:r>
          </w:p>
        </w:tc>
      </w:tr>
      <w:tr w:rsidR="00FA5DFE" w:rsidRPr="00940A65" w14:paraId="460059FE" w14:textId="77777777" w:rsidTr="00540820">
        <w:tc>
          <w:tcPr>
            <w:tcW w:w="2820" w:type="dxa"/>
            <w:vAlign w:val="center"/>
          </w:tcPr>
          <w:p w14:paraId="508248BB" w14:textId="1316B184" w:rsidR="00FA5DFE" w:rsidRPr="00940A65" w:rsidRDefault="00FA5DFE" w:rsidP="00A92604">
            <w:pPr>
              <w:ind w:left="0" w:firstLine="0"/>
              <w:jc w:val="center"/>
              <w:rPr>
                <w:rStyle w:val="xxxjie0"/>
                <w:rFonts w:ascii="Verdana" w:hAnsi="Verdana"/>
                <w:b/>
                <w:bCs/>
              </w:rPr>
            </w:pPr>
            <w:r w:rsidRPr="00940A65">
              <w:rPr>
                <w:rStyle w:val="xxxjie0"/>
                <w:rFonts w:ascii="Verdana" w:hAnsi="Verdana"/>
                <w:b/>
                <w:bCs/>
              </w:rPr>
              <w:t>Work</w:t>
            </w:r>
            <w:r w:rsidRPr="00940A65">
              <w:rPr>
                <w:rStyle w:val="apple-converted-space"/>
                <w:rFonts w:ascii="Verdana" w:hAnsi="Verdana"/>
                <w:b/>
                <w:bCs/>
              </w:rPr>
              <w:t> </w:t>
            </w:r>
            <w:r w:rsidRPr="00940A65">
              <w:rPr>
                <w:rStyle w:val="xxxjie0"/>
                <w:rFonts w:ascii="Verdana" w:hAnsi="Verdana"/>
                <w:b/>
                <w:bCs/>
              </w:rPr>
              <w:t>in partnership with</w:t>
            </w:r>
            <w:r w:rsidRPr="00940A65">
              <w:rPr>
                <w:rStyle w:val="apple-converted-space"/>
                <w:rFonts w:ascii="Verdana" w:hAnsi="Verdana"/>
                <w:b/>
                <w:bCs/>
              </w:rPr>
              <w:t> </w:t>
            </w:r>
            <w:r w:rsidRPr="00940A65">
              <w:rPr>
                <w:rStyle w:val="xxxjie0"/>
                <w:rFonts w:ascii="Verdana" w:hAnsi="Verdana"/>
                <w:b/>
                <w:bCs/>
              </w:rPr>
              <w:t>parents and</w:t>
            </w:r>
            <w:r w:rsidRPr="00940A65">
              <w:rPr>
                <w:rStyle w:val="apple-converted-space"/>
                <w:rFonts w:ascii="Verdana" w:hAnsi="Verdana"/>
                <w:b/>
                <w:bCs/>
              </w:rPr>
              <w:t> </w:t>
            </w:r>
            <w:r w:rsidRPr="00940A65">
              <w:rPr>
                <w:rStyle w:val="xxxjie0"/>
                <w:rFonts w:ascii="Verdana" w:hAnsi="Verdana"/>
                <w:b/>
                <w:bCs/>
              </w:rPr>
              <w:t>carers</w:t>
            </w:r>
          </w:p>
        </w:tc>
        <w:tc>
          <w:tcPr>
            <w:tcW w:w="3544" w:type="dxa"/>
            <w:vAlign w:val="center"/>
          </w:tcPr>
          <w:p w14:paraId="312D0753" w14:textId="68A4DD7B" w:rsidR="00FA5DFE" w:rsidRPr="00940A65" w:rsidRDefault="00FA5DFE" w:rsidP="00A92604">
            <w:pPr>
              <w:ind w:left="0" w:firstLine="0"/>
              <w:jc w:val="center"/>
              <w:rPr>
                <w:rFonts w:ascii="Verdana" w:hAnsi="Verdana"/>
              </w:rPr>
            </w:pPr>
            <w:r w:rsidRPr="00940A65">
              <w:rPr>
                <w:rFonts w:ascii="Verdana" w:hAnsi="Verdana"/>
              </w:rPr>
              <w:t>Families should be able to access information and communicate with school easily.</w:t>
            </w:r>
          </w:p>
        </w:tc>
        <w:tc>
          <w:tcPr>
            <w:tcW w:w="4066" w:type="dxa"/>
            <w:vAlign w:val="center"/>
          </w:tcPr>
          <w:p w14:paraId="277EC961" w14:textId="79D1C6F3" w:rsidR="00FA5DFE" w:rsidRPr="00940A65" w:rsidRDefault="00FA5DFE" w:rsidP="00A92604">
            <w:pPr>
              <w:ind w:left="0" w:firstLine="0"/>
              <w:jc w:val="center"/>
              <w:rPr>
                <w:rFonts w:ascii="Verdana" w:hAnsi="Verdana"/>
              </w:rPr>
            </w:pPr>
            <w:r w:rsidRPr="00940A65">
              <w:rPr>
                <w:rFonts w:ascii="Verdana" w:hAnsi="Verdana"/>
              </w:rPr>
              <w:t xml:space="preserve">Offer meetings in person, by telephone or online, provide information in accessible formats where possible, and invite parents </w:t>
            </w:r>
            <w:r w:rsidRPr="00940A65">
              <w:rPr>
                <w:rFonts w:ascii="Verdana" w:hAnsi="Verdana"/>
              </w:rPr>
              <w:lastRenderedPageBreak/>
              <w:t>and visitors to share any access requirements.</w:t>
            </w:r>
          </w:p>
        </w:tc>
      </w:tr>
      <w:tr w:rsidR="00FA5DFE" w:rsidRPr="00940A65" w14:paraId="6C67F327" w14:textId="77777777" w:rsidTr="00540820">
        <w:tc>
          <w:tcPr>
            <w:tcW w:w="2820" w:type="dxa"/>
            <w:vAlign w:val="center"/>
          </w:tcPr>
          <w:p w14:paraId="42D5B086" w14:textId="198A1B62" w:rsidR="00FA5DFE" w:rsidRPr="00940A65" w:rsidRDefault="00FA5DFE" w:rsidP="00A92604">
            <w:pPr>
              <w:ind w:left="0" w:firstLine="0"/>
              <w:jc w:val="center"/>
              <w:rPr>
                <w:rStyle w:val="xxxjie0"/>
                <w:rFonts w:ascii="Verdana" w:hAnsi="Verdana"/>
                <w:b/>
                <w:bCs/>
              </w:rPr>
            </w:pPr>
            <w:r w:rsidRPr="00940A65">
              <w:rPr>
                <w:rStyle w:val="xxxjie0"/>
                <w:rFonts w:ascii="Verdana" w:hAnsi="Verdana"/>
                <w:b/>
                <w:bCs/>
              </w:rPr>
              <w:lastRenderedPageBreak/>
              <w:t>Celebrate success</w:t>
            </w:r>
            <w:r w:rsidRPr="00940A65">
              <w:rPr>
                <w:rStyle w:val="apple-converted-space"/>
                <w:rFonts w:ascii="Verdana" w:hAnsi="Verdana"/>
                <w:b/>
                <w:bCs/>
              </w:rPr>
              <w:t> </w:t>
            </w:r>
            <w:r w:rsidRPr="00940A65">
              <w:rPr>
                <w:rStyle w:val="xxxjie0"/>
                <w:rFonts w:ascii="Verdana" w:hAnsi="Verdana"/>
                <w:b/>
                <w:bCs/>
              </w:rPr>
              <w:t>for</w:t>
            </w:r>
            <w:r w:rsidRPr="00940A65">
              <w:rPr>
                <w:rStyle w:val="apple-converted-space"/>
                <w:rFonts w:ascii="Verdana" w:hAnsi="Verdana"/>
                <w:b/>
                <w:bCs/>
              </w:rPr>
              <w:t> </w:t>
            </w:r>
            <w:r w:rsidRPr="00940A65">
              <w:rPr>
                <w:rStyle w:val="xxxjie0"/>
                <w:rFonts w:ascii="Verdana" w:hAnsi="Verdana"/>
                <w:b/>
                <w:bCs/>
              </w:rPr>
              <w:t>all children</w:t>
            </w:r>
          </w:p>
        </w:tc>
        <w:tc>
          <w:tcPr>
            <w:tcW w:w="3544" w:type="dxa"/>
            <w:vAlign w:val="center"/>
          </w:tcPr>
          <w:p w14:paraId="1AE1D874" w14:textId="6249501F" w:rsidR="00FA5DFE" w:rsidRPr="00940A65" w:rsidRDefault="00FA5DFE" w:rsidP="00A92604">
            <w:pPr>
              <w:ind w:left="0" w:firstLine="0"/>
              <w:jc w:val="center"/>
              <w:rPr>
                <w:rFonts w:ascii="Verdana" w:hAnsi="Verdana"/>
              </w:rPr>
            </w:pPr>
            <w:r w:rsidRPr="00940A65">
              <w:rPr>
                <w:rFonts w:ascii="Verdana" w:hAnsi="Verdana"/>
              </w:rPr>
              <w:t>Recognising progress and achievement helps build confidence and self-esteem.</w:t>
            </w:r>
          </w:p>
        </w:tc>
        <w:tc>
          <w:tcPr>
            <w:tcW w:w="4066" w:type="dxa"/>
            <w:vAlign w:val="center"/>
          </w:tcPr>
          <w:p w14:paraId="65399076" w14:textId="7FCA5D32" w:rsidR="00FA5DFE" w:rsidRPr="00940A65" w:rsidRDefault="00FA5DFE" w:rsidP="00A92604">
            <w:pPr>
              <w:ind w:left="0" w:firstLine="0"/>
              <w:jc w:val="center"/>
              <w:rPr>
                <w:rFonts w:ascii="Verdana" w:hAnsi="Verdana"/>
              </w:rPr>
            </w:pPr>
            <w:r w:rsidRPr="00940A65">
              <w:rPr>
                <w:rFonts w:ascii="Verdana" w:hAnsi="Verdana"/>
              </w:rPr>
              <w:t>Celebrate individual achievements and progress, not just high attainment.</w:t>
            </w:r>
          </w:p>
        </w:tc>
      </w:tr>
      <w:tr w:rsidR="00FA5DFE" w:rsidRPr="00940A65" w14:paraId="176528E1" w14:textId="77777777" w:rsidTr="00540820">
        <w:tc>
          <w:tcPr>
            <w:tcW w:w="2820" w:type="dxa"/>
            <w:vAlign w:val="center"/>
          </w:tcPr>
          <w:p w14:paraId="5CA36E7E" w14:textId="77777777" w:rsidR="00FA5DFE" w:rsidRPr="00940A65" w:rsidRDefault="00FA5DFE" w:rsidP="00A92604">
            <w:pPr>
              <w:ind w:left="0" w:firstLine="0"/>
              <w:jc w:val="center"/>
              <w:rPr>
                <w:rStyle w:val="xxxjie0"/>
                <w:rFonts w:ascii="Verdana" w:hAnsi="Verdana"/>
                <w:b/>
                <w:bCs/>
              </w:rPr>
            </w:pPr>
          </w:p>
        </w:tc>
        <w:tc>
          <w:tcPr>
            <w:tcW w:w="3544" w:type="dxa"/>
            <w:vAlign w:val="center"/>
          </w:tcPr>
          <w:p w14:paraId="04D2D0A3" w14:textId="77777777" w:rsidR="00FA5DFE" w:rsidRPr="00940A65" w:rsidRDefault="00FA5DFE" w:rsidP="00A92604">
            <w:pPr>
              <w:ind w:left="0" w:firstLine="0"/>
              <w:jc w:val="center"/>
              <w:rPr>
                <w:rFonts w:ascii="Verdana" w:hAnsi="Verdana"/>
              </w:rPr>
            </w:pPr>
          </w:p>
        </w:tc>
        <w:tc>
          <w:tcPr>
            <w:tcW w:w="4066" w:type="dxa"/>
            <w:vAlign w:val="center"/>
          </w:tcPr>
          <w:p w14:paraId="269AB02B" w14:textId="77777777" w:rsidR="00FA5DFE" w:rsidRPr="00940A65" w:rsidRDefault="00FA5DFE" w:rsidP="00A92604">
            <w:pPr>
              <w:ind w:left="0" w:firstLine="0"/>
              <w:jc w:val="center"/>
              <w:rPr>
                <w:rFonts w:ascii="Verdana" w:hAnsi="Verdana"/>
              </w:rPr>
            </w:pPr>
          </w:p>
        </w:tc>
      </w:tr>
    </w:tbl>
    <w:p w14:paraId="66B31A53" w14:textId="42C9AC9B" w:rsidR="003D0AE0" w:rsidRPr="00940A65" w:rsidRDefault="00881A97" w:rsidP="00A92604">
      <w:pPr>
        <w:jc w:val="center"/>
        <w:rPr>
          <w:rFonts w:ascii="Verdana" w:hAnsi="Verdana"/>
        </w:rPr>
      </w:pPr>
      <w:r w:rsidRPr="00940A65">
        <w:rPr>
          <w:rFonts w:ascii="Verdana" w:hAnsi="Verdana"/>
        </w:rPr>
        <w:br/>
      </w:r>
    </w:p>
    <w:p w14:paraId="77F2A677" w14:textId="77777777" w:rsidR="00881A97" w:rsidRPr="00940A65" w:rsidRDefault="00881A97" w:rsidP="00A92604">
      <w:pPr>
        <w:jc w:val="center"/>
        <w:rPr>
          <w:rFonts w:ascii="Verdana" w:hAnsi="Verdana"/>
        </w:rPr>
      </w:pPr>
    </w:p>
    <w:p w14:paraId="36A7C5C6" w14:textId="77777777" w:rsidR="00881A97" w:rsidRPr="00940A65" w:rsidRDefault="00881A97" w:rsidP="00A92604">
      <w:pPr>
        <w:jc w:val="center"/>
        <w:rPr>
          <w:rFonts w:ascii="Verdana" w:hAnsi="Verdana"/>
        </w:rPr>
      </w:pPr>
    </w:p>
    <w:p w14:paraId="0854CE76" w14:textId="77777777" w:rsidR="00881A97" w:rsidRPr="00940A65" w:rsidRDefault="00881A97" w:rsidP="00A92604">
      <w:pPr>
        <w:jc w:val="center"/>
        <w:rPr>
          <w:rFonts w:ascii="Verdana" w:hAnsi="Verdana"/>
        </w:rPr>
      </w:pPr>
    </w:p>
    <w:p w14:paraId="31F0AA74" w14:textId="620B485A" w:rsidR="00881A97" w:rsidRPr="00940A65" w:rsidRDefault="00881A97" w:rsidP="00940A65">
      <w:pPr>
        <w:ind w:left="0" w:firstLine="0"/>
        <w:rPr>
          <w:rFonts w:ascii="Verdana" w:hAnsi="Verdana"/>
        </w:rPr>
        <w:sectPr w:rsidR="00881A97" w:rsidRPr="00940A65">
          <w:headerReference w:type="default" r:id="rId10"/>
          <w:footerReference w:type="default" r:id="rId11"/>
          <w:pgSz w:w="11904" w:h="16838"/>
          <w:pgMar w:top="720" w:right="734" w:bottom="910" w:left="720" w:header="720" w:footer="720" w:gutter="0"/>
          <w:cols w:space="720"/>
        </w:sectPr>
      </w:pPr>
    </w:p>
    <w:p w14:paraId="68D6130F" w14:textId="027D380B" w:rsidR="003D0AE0" w:rsidRPr="00940A65" w:rsidRDefault="003D0AE0" w:rsidP="00940A65">
      <w:pPr>
        <w:spacing w:after="0"/>
        <w:ind w:left="0" w:firstLine="0"/>
        <w:jc w:val="both"/>
        <w:rPr>
          <w:rFonts w:ascii="Verdana" w:hAnsi="Verdana"/>
        </w:rPr>
      </w:pPr>
    </w:p>
    <w:sectPr w:rsidR="003D0AE0" w:rsidRPr="00940A65">
      <w:pgSz w:w="16838" w:h="11904" w:orient="landscape"/>
      <w:pgMar w:top="725" w:right="1440" w:bottom="78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B2AA5" w14:textId="77777777" w:rsidR="00B25333" w:rsidRDefault="00B25333" w:rsidP="00B25333">
      <w:pPr>
        <w:spacing w:after="0" w:line="240" w:lineRule="auto"/>
      </w:pPr>
      <w:r>
        <w:separator/>
      </w:r>
    </w:p>
  </w:endnote>
  <w:endnote w:type="continuationSeparator" w:id="0">
    <w:p w14:paraId="4C455642" w14:textId="77777777" w:rsidR="00B25333" w:rsidRDefault="00B25333" w:rsidP="00B2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1F6CB" w14:textId="77777777" w:rsidR="00A92604" w:rsidRDefault="00A92604" w:rsidP="00A92604">
    <w:pPr>
      <w:jc w:val="center"/>
    </w:pPr>
    <w:r>
      <w:rPr>
        <w:rFonts w:ascii="Footlight MT Light" w:hAnsi="Footlight MT Light"/>
        <w:color w:val="080890"/>
        <w:sz w:val="28"/>
        <w:szCs w:val="28"/>
      </w:rPr>
      <w:t>At BFPNS, we create a caring family of resilient learners, enabling all individuals to thrive in our community.</w:t>
    </w:r>
  </w:p>
  <w:p w14:paraId="6CC5BEC8" w14:textId="77777777" w:rsidR="00A92604" w:rsidRDefault="00A92604" w:rsidP="00A92604">
    <w:pPr>
      <w:pStyle w:val="Footer"/>
      <w:jc w:val="center"/>
    </w:pPr>
    <w:r w:rsidRPr="00A028E4">
      <w:rPr>
        <w:rFonts w:ascii="Footlight MT Light" w:hAnsi="Footlight MT Light"/>
        <w:color w:val="FF0000"/>
        <w:lang w:val="en-US"/>
      </w:rPr>
      <w:t xml:space="preserve">Belonging, </w:t>
    </w:r>
    <w:r w:rsidRPr="00A028E4">
      <w:rPr>
        <w:rFonts w:ascii="Footlight MT Light" w:hAnsi="Footlight MT Light"/>
        <w:color w:val="FF99FF"/>
        <w:lang w:val="en-US"/>
      </w:rPr>
      <w:t>Caring,</w:t>
    </w:r>
    <w:r>
      <w:rPr>
        <w:rFonts w:ascii="Footlight MT Light" w:hAnsi="Footlight MT Light"/>
        <w:color w:val="0000FF"/>
        <w:lang w:val="en-US"/>
      </w:rPr>
      <w:t xml:space="preserve"> </w:t>
    </w:r>
    <w:r w:rsidRPr="00A028E4">
      <w:rPr>
        <w:rFonts w:ascii="Footlight MT Light" w:hAnsi="Footlight MT Light"/>
        <w:color w:val="00B050"/>
        <w:lang w:val="en-US"/>
      </w:rPr>
      <w:t xml:space="preserve">Resilience, </w:t>
    </w:r>
    <w:r>
      <w:rPr>
        <w:rFonts w:ascii="Footlight MT Light" w:hAnsi="Footlight MT Light"/>
        <w:color w:val="0000FF"/>
        <w:lang w:val="en-US"/>
      </w:rPr>
      <w:t>Integrity</w:t>
    </w:r>
  </w:p>
  <w:p w14:paraId="7DDFC8B8" w14:textId="77777777" w:rsidR="00B25333" w:rsidRDefault="00B25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F699" w14:textId="77777777" w:rsidR="00B25333" w:rsidRDefault="00B25333" w:rsidP="00B25333">
      <w:pPr>
        <w:spacing w:after="0" w:line="240" w:lineRule="auto"/>
      </w:pPr>
      <w:r>
        <w:separator/>
      </w:r>
    </w:p>
  </w:footnote>
  <w:footnote w:type="continuationSeparator" w:id="0">
    <w:p w14:paraId="35641DF9" w14:textId="77777777" w:rsidR="00B25333" w:rsidRDefault="00B25333" w:rsidP="00B25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D4D0" w14:textId="77777777" w:rsidR="00B25333" w:rsidRPr="001F2E4E" w:rsidRDefault="00B25333" w:rsidP="00B25333">
    <w:pPr>
      <w:jc w:val="center"/>
      <w:rPr>
        <w:sz w:val="32"/>
      </w:rPr>
    </w:pPr>
    <w:r>
      <w:rPr>
        <w:noProof/>
      </w:rPr>
      <w:drawing>
        <wp:anchor distT="0" distB="0" distL="114300" distR="114300" simplePos="0" relativeHeight="251659264" behindDoc="0" locked="0" layoutInCell="1" allowOverlap="1" wp14:anchorId="5263FA91" wp14:editId="185ED07B">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3B101655" w14:textId="77777777" w:rsidR="00B25333" w:rsidRDefault="00B25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82C"/>
    <w:multiLevelType w:val="multilevel"/>
    <w:tmpl w:val="F4B6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119B3"/>
    <w:multiLevelType w:val="multilevel"/>
    <w:tmpl w:val="2D428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A06BE"/>
    <w:multiLevelType w:val="multilevel"/>
    <w:tmpl w:val="A620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07982"/>
    <w:multiLevelType w:val="multilevel"/>
    <w:tmpl w:val="7D98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B92FF5"/>
    <w:multiLevelType w:val="multilevel"/>
    <w:tmpl w:val="1C4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71BE0"/>
    <w:multiLevelType w:val="multilevel"/>
    <w:tmpl w:val="530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3A4110"/>
    <w:multiLevelType w:val="multilevel"/>
    <w:tmpl w:val="745E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460ED"/>
    <w:multiLevelType w:val="multilevel"/>
    <w:tmpl w:val="82D0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DB6581"/>
    <w:multiLevelType w:val="multilevel"/>
    <w:tmpl w:val="CA82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84D60"/>
    <w:multiLevelType w:val="multilevel"/>
    <w:tmpl w:val="1E5A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B197E"/>
    <w:multiLevelType w:val="multilevel"/>
    <w:tmpl w:val="3AF6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C257D"/>
    <w:multiLevelType w:val="multilevel"/>
    <w:tmpl w:val="C744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9A7C20"/>
    <w:multiLevelType w:val="hybridMultilevel"/>
    <w:tmpl w:val="479446A8"/>
    <w:lvl w:ilvl="0" w:tplc="F886DB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8C8D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027A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F2E4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52D3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B02A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9AD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D2F6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BC33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781CA5"/>
    <w:multiLevelType w:val="multilevel"/>
    <w:tmpl w:val="3D06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124AC2"/>
    <w:multiLevelType w:val="multilevel"/>
    <w:tmpl w:val="5926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562C6A"/>
    <w:multiLevelType w:val="multilevel"/>
    <w:tmpl w:val="244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433133"/>
    <w:multiLevelType w:val="multilevel"/>
    <w:tmpl w:val="75DE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548850">
    <w:abstractNumId w:val="12"/>
  </w:num>
  <w:num w:numId="2" w16cid:durableId="389576502">
    <w:abstractNumId w:val="6"/>
  </w:num>
  <w:num w:numId="3" w16cid:durableId="1662075010">
    <w:abstractNumId w:val="1"/>
  </w:num>
  <w:num w:numId="4" w16cid:durableId="1119645692">
    <w:abstractNumId w:val="0"/>
  </w:num>
  <w:num w:numId="5" w16cid:durableId="435639438">
    <w:abstractNumId w:val="14"/>
  </w:num>
  <w:num w:numId="6" w16cid:durableId="1336155141">
    <w:abstractNumId w:val="2"/>
  </w:num>
  <w:num w:numId="7" w16cid:durableId="377316516">
    <w:abstractNumId w:val="7"/>
  </w:num>
  <w:num w:numId="8" w16cid:durableId="868378672">
    <w:abstractNumId w:val="8"/>
  </w:num>
  <w:num w:numId="9" w16cid:durableId="2068453831">
    <w:abstractNumId w:val="9"/>
  </w:num>
  <w:num w:numId="10" w16cid:durableId="1883050769">
    <w:abstractNumId w:val="3"/>
  </w:num>
  <w:num w:numId="11" w16cid:durableId="710493976">
    <w:abstractNumId w:val="4"/>
  </w:num>
  <w:num w:numId="12" w16cid:durableId="304089240">
    <w:abstractNumId w:val="5"/>
  </w:num>
  <w:num w:numId="13" w16cid:durableId="371149381">
    <w:abstractNumId w:val="13"/>
  </w:num>
  <w:num w:numId="14" w16cid:durableId="2094275527">
    <w:abstractNumId w:val="16"/>
  </w:num>
  <w:num w:numId="15" w16cid:durableId="1500198970">
    <w:abstractNumId w:val="10"/>
  </w:num>
  <w:num w:numId="16" w16cid:durableId="1999962745">
    <w:abstractNumId w:val="11"/>
  </w:num>
  <w:num w:numId="17" w16cid:durableId="10541558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E0"/>
    <w:rsid w:val="000003ED"/>
    <w:rsid w:val="00047AF0"/>
    <w:rsid w:val="00100981"/>
    <w:rsid w:val="001A0425"/>
    <w:rsid w:val="002116C0"/>
    <w:rsid w:val="00304CCC"/>
    <w:rsid w:val="003D0AE0"/>
    <w:rsid w:val="00750D36"/>
    <w:rsid w:val="00777C2A"/>
    <w:rsid w:val="00881A97"/>
    <w:rsid w:val="00902D33"/>
    <w:rsid w:val="00926637"/>
    <w:rsid w:val="00940A65"/>
    <w:rsid w:val="00A123F0"/>
    <w:rsid w:val="00A92604"/>
    <w:rsid w:val="00B25333"/>
    <w:rsid w:val="00B664E5"/>
    <w:rsid w:val="00BA46BF"/>
    <w:rsid w:val="00BB5645"/>
    <w:rsid w:val="00CF2D39"/>
    <w:rsid w:val="00D279DE"/>
    <w:rsid w:val="00D60DAD"/>
    <w:rsid w:val="00FA5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3EFA2"/>
  <w15:docId w15:val="{04B938BA-59CB-714A-8A39-F4374B11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5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rPr>
  </w:style>
  <w:style w:type="paragraph" w:styleId="Heading2">
    <w:name w:val="heading 2"/>
    <w:basedOn w:val="Normal"/>
    <w:next w:val="Normal"/>
    <w:link w:val="Heading2Char"/>
    <w:uiPriority w:val="9"/>
    <w:semiHidden/>
    <w:unhideWhenUsed/>
    <w:qFormat/>
    <w:rsid w:val="001A042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1A0425"/>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1A0425"/>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1A0425"/>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1A0425"/>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1A0425"/>
    <w:rPr>
      <w:rFonts w:asciiTheme="majorHAnsi" w:eastAsiaTheme="majorEastAsia" w:hAnsiTheme="majorHAnsi" w:cstheme="majorBidi"/>
      <w:color w:val="0A2F40" w:themeColor="accent1" w:themeShade="7F"/>
    </w:rPr>
  </w:style>
  <w:style w:type="character" w:customStyle="1" w:styleId="apple-converted-space">
    <w:name w:val="apple-converted-space"/>
    <w:basedOn w:val="DefaultParagraphFont"/>
    <w:rsid w:val="001A0425"/>
  </w:style>
  <w:style w:type="paragraph" w:styleId="NormalWeb">
    <w:name w:val="Normal (Web)"/>
    <w:basedOn w:val="Normal"/>
    <w:uiPriority w:val="99"/>
    <w:semiHidden/>
    <w:unhideWhenUsed/>
    <w:rsid w:val="001A0425"/>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xxxjie0">
    <w:name w:val="___xxxjie0"/>
    <w:basedOn w:val="DefaultParagraphFont"/>
    <w:rsid w:val="001A0425"/>
  </w:style>
  <w:style w:type="character" w:styleId="Hyperlink">
    <w:name w:val="Hyperlink"/>
    <w:basedOn w:val="DefaultParagraphFont"/>
    <w:uiPriority w:val="99"/>
    <w:semiHidden/>
    <w:unhideWhenUsed/>
    <w:rsid w:val="001A0425"/>
    <w:rPr>
      <w:color w:val="0000FF"/>
      <w:u w:val="single"/>
    </w:rPr>
  </w:style>
  <w:style w:type="character" w:styleId="Strong">
    <w:name w:val="Strong"/>
    <w:basedOn w:val="DefaultParagraphFont"/>
    <w:uiPriority w:val="22"/>
    <w:qFormat/>
    <w:rsid w:val="001A0425"/>
    <w:rPr>
      <w:b/>
      <w:bCs/>
    </w:rPr>
  </w:style>
  <w:style w:type="table" w:styleId="TableGrid0">
    <w:name w:val="Table Grid"/>
    <w:basedOn w:val="TableNormal"/>
    <w:uiPriority w:val="39"/>
    <w:rsid w:val="00100981"/>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53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333"/>
    <w:rPr>
      <w:rFonts w:ascii="Calibri" w:eastAsia="Calibri" w:hAnsi="Calibri" w:cs="Calibri"/>
      <w:color w:val="000000"/>
    </w:rPr>
  </w:style>
  <w:style w:type="paragraph" w:styleId="Footer">
    <w:name w:val="footer"/>
    <w:basedOn w:val="Normal"/>
    <w:link w:val="FooterChar"/>
    <w:uiPriority w:val="99"/>
    <w:unhideWhenUsed/>
    <w:rsid w:val="00B25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333"/>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ransformtrustcouk-my.sharepoint.com/personal/emma_smedley_bforest_notts_sch_uk/Documents/Microsoft%20Copilot%20Chat%20Files/BFPNS%20Accessibility%20Plan%202025%20-%202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1626</Words>
  <Characters>9272</Characters>
  <Application>Microsoft Office Word</Application>
  <DocSecurity>0</DocSecurity>
  <Lines>77</Lines>
  <Paragraphs>21</Paragraphs>
  <ScaleCrop>false</ScaleCrop>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SMEDLEY</dc:creator>
  <cp:keywords/>
  <cp:lastModifiedBy>Emma SMEDLEY</cp:lastModifiedBy>
  <cp:revision>5</cp:revision>
  <dcterms:created xsi:type="dcterms:W3CDTF">2026-09-08T16:10:00Z</dcterms:created>
  <dcterms:modified xsi:type="dcterms:W3CDTF">2026-09-12T12:39:00Z</dcterms:modified>
</cp:coreProperties>
</file>