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53342" w14:textId="77777777" w:rsidR="00E52EB9" w:rsidRPr="004F5425" w:rsidRDefault="00E52EB9" w:rsidP="00E52EB9">
      <w:pPr>
        <w:jc w:val="center"/>
        <w:rPr>
          <w:rFonts w:ascii="Calisto MT" w:hAnsi="Calisto MT"/>
          <w:b/>
          <w:color w:val="0070C0"/>
          <w:sz w:val="72"/>
        </w:rPr>
      </w:pPr>
      <w:r w:rsidRPr="004F5425">
        <w:rPr>
          <w:rFonts w:ascii="Calisto MT" w:hAnsi="Calisto MT"/>
          <w:b/>
          <w:noProof/>
          <w:color w:val="0070C0"/>
          <w:sz w:val="72"/>
          <w:lang w:eastAsia="en-GB"/>
        </w:rPr>
        <w:drawing>
          <wp:anchor distT="0" distB="0" distL="114300" distR="114300" simplePos="0" relativeHeight="251658241" behindDoc="0" locked="0" layoutInCell="1" allowOverlap="1" wp14:anchorId="67957FEC" wp14:editId="6D597445">
            <wp:simplePos x="0" y="0"/>
            <wp:positionH relativeFrom="margin">
              <wp:align>right</wp:align>
            </wp:positionH>
            <wp:positionV relativeFrom="paragraph">
              <wp:posOffset>0</wp:posOffset>
            </wp:positionV>
            <wp:extent cx="1438275" cy="15621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38275" cy="1562100"/>
                    </a:xfrm>
                    <a:prstGeom prst="rect">
                      <a:avLst/>
                    </a:prstGeom>
                  </pic:spPr>
                </pic:pic>
              </a:graphicData>
            </a:graphic>
            <wp14:sizeRelH relativeFrom="page">
              <wp14:pctWidth>0</wp14:pctWidth>
            </wp14:sizeRelH>
            <wp14:sizeRelV relativeFrom="page">
              <wp14:pctHeight>0</wp14:pctHeight>
            </wp14:sizeRelV>
          </wp:anchor>
        </w:drawing>
      </w:r>
      <w:r w:rsidRPr="004F5425">
        <w:rPr>
          <w:rFonts w:ascii="Calisto MT" w:hAnsi="Calisto MT"/>
          <w:b/>
          <w:noProof/>
          <w:color w:val="0070C0"/>
          <w:sz w:val="72"/>
          <w:lang w:eastAsia="en-GB"/>
        </w:rPr>
        <w:drawing>
          <wp:anchor distT="0" distB="0" distL="114300" distR="114300" simplePos="0" relativeHeight="251658240" behindDoc="0" locked="0" layoutInCell="1" allowOverlap="1" wp14:anchorId="1BCE7EB8" wp14:editId="5BE011DD">
            <wp:simplePos x="0" y="0"/>
            <wp:positionH relativeFrom="margin">
              <wp:align>left</wp:align>
            </wp:positionH>
            <wp:positionV relativeFrom="paragraph">
              <wp:posOffset>0</wp:posOffset>
            </wp:positionV>
            <wp:extent cx="1438275" cy="15621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38275" cy="1562100"/>
                    </a:xfrm>
                    <a:prstGeom prst="rect">
                      <a:avLst/>
                    </a:prstGeom>
                  </pic:spPr>
                </pic:pic>
              </a:graphicData>
            </a:graphic>
            <wp14:sizeRelH relativeFrom="page">
              <wp14:pctWidth>0</wp14:pctWidth>
            </wp14:sizeRelH>
            <wp14:sizeRelV relativeFrom="page">
              <wp14:pctHeight>0</wp14:pctHeight>
            </wp14:sizeRelV>
          </wp:anchor>
        </w:drawing>
      </w:r>
      <w:r w:rsidRPr="004F5425">
        <w:rPr>
          <w:rFonts w:ascii="Calisto MT" w:hAnsi="Calisto MT"/>
          <w:b/>
          <w:color w:val="0070C0"/>
          <w:sz w:val="72"/>
        </w:rPr>
        <w:t xml:space="preserve">Brierley Forest Primary </w:t>
      </w:r>
    </w:p>
    <w:p w14:paraId="04CECE6D" w14:textId="77777777" w:rsidR="00E52EB9" w:rsidRDefault="00E52EB9" w:rsidP="00E52EB9">
      <w:pPr>
        <w:jc w:val="center"/>
        <w:rPr>
          <w:rFonts w:ascii="Calisto MT" w:hAnsi="Calisto MT"/>
          <w:b/>
          <w:color w:val="0070C0"/>
          <w:sz w:val="72"/>
        </w:rPr>
      </w:pPr>
      <w:r w:rsidRPr="004F5425">
        <w:rPr>
          <w:rFonts w:ascii="Calisto MT" w:hAnsi="Calisto MT"/>
          <w:b/>
          <w:color w:val="0070C0"/>
          <w:sz w:val="72"/>
        </w:rPr>
        <w:t>and Nursery School</w:t>
      </w:r>
    </w:p>
    <w:p w14:paraId="672A6659" w14:textId="77777777" w:rsidR="00E7062F" w:rsidRDefault="00E7062F"/>
    <w:tbl>
      <w:tblPr>
        <w:tblStyle w:val="TableGrid"/>
        <w:tblW w:w="0" w:type="auto"/>
        <w:tblLook w:val="04A0" w:firstRow="1" w:lastRow="0" w:firstColumn="1" w:lastColumn="0" w:noHBand="0" w:noVBand="1"/>
      </w:tblPr>
      <w:tblGrid>
        <w:gridCol w:w="1555"/>
        <w:gridCol w:w="1621"/>
        <w:gridCol w:w="1567"/>
        <w:gridCol w:w="1775"/>
        <w:gridCol w:w="2240"/>
        <w:gridCol w:w="1637"/>
        <w:gridCol w:w="1522"/>
        <w:gridCol w:w="1720"/>
        <w:gridCol w:w="1751"/>
      </w:tblGrid>
      <w:tr w:rsidR="00B82D40" w14:paraId="36F08CCE" w14:textId="77777777" w:rsidTr="00DA5639">
        <w:tc>
          <w:tcPr>
            <w:tcW w:w="0" w:type="auto"/>
            <w:gridSpan w:val="9"/>
          </w:tcPr>
          <w:p w14:paraId="2F56FB39" w14:textId="2F25F4BA" w:rsidR="00B82D40" w:rsidRDefault="00B82D40" w:rsidP="006D7B01">
            <w:pPr>
              <w:jc w:val="center"/>
              <w:rPr>
                <w:rFonts w:ascii="Verdana" w:hAnsi="Verdana"/>
                <w:sz w:val="20"/>
                <w:szCs w:val="20"/>
              </w:rPr>
            </w:pPr>
            <w:r w:rsidRPr="00B82D40">
              <w:rPr>
                <w:rFonts w:ascii="Verdana" w:hAnsi="Verdana"/>
                <w:sz w:val="28"/>
                <w:szCs w:val="20"/>
              </w:rPr>
              <w:t>History – Declarative Knowledge Progression</w:t>
            </w:r>
          </w:p>
        </w:tc>
      </w:tr>
      <w:tr w:rsidR="00E64283" w14:paraId="06A282A7" w14:textId="77777777" w:rsidTr="007C34F6">
        <w:tc>
          <w:tcPr>
            <w:tcW w:w="0" w:type="auto"/>
          </w:tcPr>
          <w:p w14:paraId="0A37501D" w14:textId="03B8BB60" w:rsidR="007C34F6" w:rsidRPr="007C1079" w:rsidRDefault="007C34F6" w:rsidP="006D7B01">
            <w:pPr>
              <w:jc w:val="center"/>
              <w:rPr>
                <w:rFonts w:ascii="Verdana" w:hAnsi="Verdana"/>
                <w:sz w:val="20"/>
                <w:szCs w:val="20"/>
              </w:rPr>
            </w:pPr>
            <w:r>
              <w:rPr>
                <w:rFonts w:ascii="Verdana" w:hAnsi="Verdana"/>
                <w:sz w:val="20"/>
                <w:szCs w:val="20"/>
              </w:rPr>
              <w:t xml:space="preserve">Key Area </w:t>
            </w:r>
          </w:p>
        </w:tc>
        <w:tc>
          <w:tcPr>
            <w:tcW w:w="1104" w:type="dxa"/>
          </w:tcPr>
          <w:p w14:paraId="18719B4F" w14:textId="41D0ACB9" w:rsidR="007C34F6" w:rsidRPr="007C1079" w:rsidRDefault="007C34F6" w:rsidP="006D7B01">
            <w:pPr>
              <w:jc w:val="center"/>
              <w:rPr>
                <w:rFonts w:ascii="Verdana" w:hAnsi="Verdana"/>
                <w:sz w:val="20"/>
                <w:szCs w:val="20"/>
              </w:rPr>
            </w:pPr>
            <w:r>
              <w:rPr>
                <w:rFonts w:ascii="Verdana" w:hAnsi="Verdana"/>
                <w:sz w:val="20"/>
                <w:szCs w:val="20"/>
              </w:rPr>
              <w:t>Nursery</w:t>
            </w:r>
          </w:p>
        </w:tc>
        <w:tc>
          <w:tcPr>
            <w:tcW w:w="1272" w:type="dxa"/>
          </w:tcPr>
          <w:p w14:paraId="45A1C49D" w14:textId="7FF3A604" w:rsidR="007C34F6" w:rsidRPr="007C1079" w:rsidRDefault="007C34F6" w:rsidP="006D7B01">
            <w:pPr>
              <w:jc w:val="center"/>
              <w:rPr>
                <w:rFonts w:ascii="Verdana" w:hAnsi="Verdana"/>
                <w:sz w:val="20"/>
                <w:szCs w:val="20"/>
              </w:rPr>
            </w:pPr>
            <w:r>
              <w:rPr>
                <w:rFonts w:ascii="Verdana" w:hAnsi="Verdana"/>
                <w:sz w:val="20"/>
                <w:szCs w:val="20"/>
              </w:rPr>
              <w:t>Reception</w:t>
            </w:r>
          </w:p>
        </w:tc>
        <w:tc>
          <w:tcPr>
            <w:tcW w:w="1904" w:type="dxa"/>
          </w:tcPr>
          <w:p w14:paraId="6B101A20" w14:textId="77777777" w:rsidR="007C34F6" w:rsidRPr="007C1079" w:rsidRDefault="007C34F6" w:rsidP="006D7B01">
            <w:pPr>
              <w:jc w:val="center"/>
              <w:rPr>
                <w:rFonts w:ascii="Verdana" w:hAnsi="Verdana"/>
                <w:sz w:val="20"/>
                <w:szCs w:val="20"/>
              </w:rPr>
            </w:pPr>
            <w:r>
              <w:rPr>
                <w:rFonts w:ascii="Verdana" w:hAnsi="Verdana"/>
                <w:sz w:val="20"/>
                <w:szCs w:val="20"/>
              </w:rPr>
              <w:t>Year 1</w:t>
            </w:r>
          </w:p>
        </w:tc>
        <w:tc>
          <w:tcPr>
            <w:tcW w:w="1964" w:type="dxa"/>
          </w:tcPr>
          <w:p w14:paraId="5C2255EC" w14:textId="77777777" w:rsidR="007C34F6" w:rsidRPr="007C1079" w:rsidRDefault="007C34F6" w:rsidP="006D7B01">
            <w:pPr>
              <w:jc w:val="center"/>
              <w:rPr>
                <w:rFonts w:ascii="Verdana" w:hAnsi="Verdana"/>
                <w:sz w:val="20"/>
                <w:szCs w:val="20"/>
              </w:rPr>
            </w:pPr>
            <w:r>
              <w:rPr>
                <w:rFonts w:ascii="Verdana" w:hAnsi="Verdana"/>
                <w:sz w:val="20"/>
                <w:szCs w:val="20"/>
              </w:rPr>
              <w:t>Year 2</w:t>
            </w:r>
          </w:p>
        </w:tc>
        <w:tc>
          <w:tcPr>
            <w:tcW w:w="0" w:type="auto"/>
          </w:tcPr>
          <w:p w14:paraId="04568CE7" w14:textId="77777777" w:rsidR="007C34F6" w:rsidRPr="007C1079" w:rsidRDefault="007C34F6" w:rsidP="006D7B01">
            <w:pPr>
              <w:jc w:val="center"/>
              <w:rPr>
                <w:rFonts w:ascii="Verdana" w:hAnsi="Verdana"/>
                <w:sz w:val="20"/>
                <w:szCs w:val="20"/>
              </w:rPr>
            </w:pPr>
            <w:r>
              <w:rPr>
                <w:rFonts w:ascii="Verdana" w:hAnsi="Verdana"/>
                <w:sz w:val="20"/>
                <w:szCs w:val="20"/>
              </w:rPr>
              <w:t>Year 3</w:t>
            </w:r>
          </w:p>
        </w:tc>
        <w:tc>
          <w:tcPr>
            <w:tcW w:w="0" w:type="auto"/>
          </w:tcPr>
          <w:p w14:paraId="4D16D19E" w14:textId="77777777" w:rsidR="007C34F6" w:rsidRPr="007C1079" w:rsidRDefault="007C34F6" w:rsidP="006D7B01">
            <w:pPr>
              <w:jc w:val="center"/>
              <w:rPr>
                <w:rFonts w:ascii="Verdana" w:hAnsi="Verdana"/>
                <w:sz w:val="20"/>
                <w:szCs w:val="20"/>
              </w:rPr>
            </w:pPr>
            <w:r>
              <w:rPr>
                <w:rFonts w:ascii="Verdana" w:hAnsi="Verdana"/>
                <w:sz w:val="20"/>
                <w:szCs w:val="20"/>
              </w:rPr>
              <w:t>Year 4</w:t>
            </w:r>
          </w:p>
        </w:tc>
        <w:tc>
          <w:tcPr>
            <w:tcW w:w="0" w:type="auto"/>
          </w:tcPr>
          <w:p w14:paraId="795C9BCE" w14:textId="77777777" w:rsidR="007C34F6" w:rsidRPr="007C1079" w:rsidRDefault="007C34F6" w:rsidP="006D7B01">
            <w:pPr>
              <w:jc w:val="center"/>
              <w:rPr>
                <w:rFonts w:ascii="Verdana" w:hAnsi="Verdana"/>
                <w:sz w:val="20"/>
                <w:szCs w:val="20"/>
              </w:rPr>
            </w:pPr>
            <w:r>
              <w:rPr>
                <w:rFonts w:ascii="Verdana" w:hAnsi="Verdana"/>
                <w:sz w:val="20"/>
                <w:szCs w:val="20"/>
              </w:rPr>
              <w:t>Year 5</w:t>
            </w:r>
          </w:p>
        </w:tc>
        <w:tc>
          <w:tcPr>
            <w:tcW w:w="0" w:type="auto"/>
          </w:tcPr>
          <w:p w14:paraId="6DF41867" w14:textId="77777777" w:rsidR="007C34F6" w:rsidRPr="007C1079" w:rsidRDefault="007C34F6" w:rsidP="006D7B01">
            <w:pPr>
              <w:jc w:val="center"/>
              <w:rPr>
                <w:rFonts w:ascii="Verdana" w:hAnsi="Verdana"/>
                <w:sz w:val="20"/>
                <w:szCs w:val="20"/>
              </w:rPr>
            </w:pPr>
            <w:r>
              <w:rPr>
                <w:rFonts w:ascii="Verdana" w:hAnsi="Verdana"/>
                <w:sz w:val="20"/>
                <w:szCs w:val="20"/>
              </w:rPr>
              <w:t>Year 6</w:t>
            </w:r>
          </w:p>
        </w:tc>
      </w:tr>
      <w:tr w:rsidR="007C34F6" w:rsidRPr="00FB2A74" w14:paraId="2E1A788E" w14:textId="77777777" w:rsidTr="007C34F6">
        <w:tc>
          <w:tcPr>
            <w:tcW w:w="0" w:type="auto"/>
          </w:tcPr>
          <w:p w14:paraId="555D3A6F" w14:textId="77777777" w:rsidR="007C34F6" w:rsidRPr="00E52EB9" w:rsidRDefault="007C34F6" w:rsidP="006D7B01">
            <w:pPr>
              <w:jc w:val="center"/>
              <w:rPr>
                <w:rFonts w:ascii="Verdana" w:hAnsi="Verdana"/>
                <w:b/>
                <w:sz w:val="20"/>
                <w:szCs w:val="20"/>
              </w:rPr>
            </w:pPr>
            <w:r w:rsidRPr="00E52EB9">
              <w:rPr>
                <w:rFonts w:ascii="Verdana" w:hAnsi="Verdana"/>
                <w:b/>
                <w:sz w:val="20"/>
                <w:szCs w:val="20"/>
              </w:rPr>
              <w:t>Changes within and beyond living memory/ Chronology of lives and events</w:t>
            </w:r>
          </w:p>
        </w:tc>
        <w:tc>
          <w:tcPr>
            <w:tcW w:w="1104" w:type="dxa"/>
          </w:tcPr>
          <w:p w14:paraId="429A86FA" w14:textId="77777777" w:rsidR="007C34F6" w:rsidRDefault="007C34F6" w:rsidP="007C34F6">
            <w:pPr>
              <w:pStyle w:val="ListParagraph"/>
              <w:numPr>
                <w:ilvl w:val="0"/>
                <w:numId w:val="37"/>
              </w:numPr>
              <w:rPr>
                <w:rFonts w:ascii="Verdana" w:hAnsi="Verdana"/>
                <w:sz w:val="16"/>
                <w:szCs w:val="20"/>
              </w:rPr>
            </w:pPr>
            <w:r w:rsidRPr="007C34F6">
              <w:rPr>
                <w:rFonts w:ascii="Verdana" w:hAnsi="Verdana"/>
                <w:sz w:val="16"/>
                <w:szCs w:val="20"/>
              </w:rPr>
              <w:t>Notice differences between people</w:t>
            </w:r>
            <w:r>
              <w:rPr>
                <w:rFonts w:ascii="Verdana" w:hAnsi="Verdana"/>
                <w:sz w:val="16"/>
                <w:szCs w:val="20"/>
              </w:rPr>
              <w:t>.</w:t>
            </w:r>
          </w:p>
          <w:p w14:paraId="71FFA73C" w14:textId="77777777" w:rsidR="007C34F6" w:rsidRDefault="007C34F6" w:rsidP="007C34F6">
            <w:pPr>
              <w:pStyle w:val="ListParagraph"/>
              <w:numPr>
                <w:ilvl w:val="0"/>
                <w:numId w:val="37"/>
              </w:numPr>
              <w:rPr>
                <w:rFonts w:ascii="Verdana" w:hAnsi="Verdana"/>
                <w:sz w:val="16"/>
                <w:szCs w:val="20"/>
              </w:rPr>
            </w:pPr>
            <w:r>
              <w:rPr>
                <w:rFonts w:ascii="Verdana" w:hAnsi="Verdana"/>
                <w:sz w:val="16"/>
                <w:szCs w:val="20"/>
              </w:rPr>
              <w:t>Know they were a baby once.</w:t>
            </w:r>
          </w:p>
          <w:p w14:paraId="6C3AE87D" w14:textId="2FABED9B" w:rsidR="007C34F6" w:rsidRDefault="00E64283" w:rsidP="007C34F6">
            <w:pPr>
              <w:pStyle w:val="ListParagraph"/>
              <w:numPr>
                <w:ilvl w:val="0"/>
                <w:numId w:val="37"/>
              </w:numPr>
              <w:rPr>
                <w:rFonts w:ascii="Verdana" w:hAnsi="Verdana"/>
                <w:sz w:val="16"/>
                <w:szCs w:val="20"/>
              </w:rPr>
            </w:pPr>
            <w:r>
              <w:rPr>
                <w:rFonts w:ascii="Verdana" w:hAnsi="Verdana"/>
                <w:sz w:val="16"/>
                <w:szCs w:val="20"/>
              </w:rPr>
              <w:t>Know</w:t>
            </w:r>
            <w:r w:rsidR="007C34F6">
              <w:rPr>
                <w:rFonts w:ascii="Verdana" w:hAnsi="Verdana"/>
                <w:sz w:val="16"/>
                <w:szCs w:val="20"/>
              </w:rPr>
              <w:t xml:space="preserve"> past events in own life. </w:t>
            </w:r>
          </w:p>
          <w:p w14:paraId="516EEA4E" w14:textId="77777777" w:rsidR="007C34F6" w:rsidRDefault="007C34F6" w:rsidP="007C34F6">
            <w:pPr>
              <w:pStyle w:val="ListParagraph"/>
              <w:numPr>
                <w:ilvl w:val="0"/>
                <w:numId w:val="37"/>
              </w:numPr>
              <w:rPr>
                <w:rFonts w:ascii="Verdana" w:hAnsi="Verdana"/>
                <w:sz w:val="16"/>
                <w:szCs w:val="20"/>
              </w:rPr>
            </w:pPr>
            <w:r>
              <w:rPr>
                <w:rFonts w:ascii="Verdana" w:hAnsi="Verdana"/>
                <w:sz w:val="16"/>
                <w:szCs w:val="20"/>
              </w:rPr>
              <w:t>Recognise people (family) in photographs.</w:t>
            </w:r>
          </w:p>
          <w:p w14:paraId="19F5F481" w14:textId="0A8E6C50" w:rsidR="007C34F6" w:rsidRPr="007C34F6" w:rsidRDefault="00E64283" w:rsidP="007C34F6">
            <w:pPr>
              <w:pStyle w:val="ListParagraph"/>
              <w:numPr>
                <w:ilvl w:val="0"/>
                <w:numId w:val="37"/>
              </w:numPr>
              <w:rPr>
                <w:rFonts w:ascii="Verdana" w:hAnsi="Verdana"/>
                <w:sz w:val="16"/>
                <w:szCs w:val="20"/>
              </w:rPr>
            </w:pPr>
            <w:r>
              <w:rPr>
                <w:rFonts w:ascii="Verdana" w:hAnsi="Verdana"/>
                <w:sz w:val="16"/>
                <w:szCs w:val="20"/>
              </w:rPr>
              <w:t xml:space="preserve">Know some </w:t>
            </w:r>
            <w:r w:rsidR="007C34F6">
              <w:rPr>
                <w:rFonts w:ascii="Verdana" w:hAnsi="Verdana"/>
                <w:sz w:val="16"/>
                <w:szCs w:val="20"/>
              </w:rPr>
              <w:t xml:space="preserve">significant events in own experience. </w:t>
            </w:r>
          </w:p>
        </w:tc>
        <w:tc>
          <w:tcPr>
            <w:tcW w:w="1272" w:type="dxa"/>
          </w:tcPr>
          <w:p w14:paraId="1338B22A" w14:textId="22FA0AD3"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 xml:space="preserve">Know members of immediate family. </w:t>
            </w:r>
          </w:p>
          <w:p w14:paraId="6A63859B"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Comment on images of babies including own baby photos.</w:t>
            </w:r>
          </w:p>
          <w:p w14:paraId="091FA5EE"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 xml:space="preserve">Identify change in own growth. </w:t>
            </w:r>
          </w:p>
          <w:p w14:paraId="548E86B6"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Know some significant individuals from the past – make comments and comparisons about them.</w:t>
            </w:r>
          </w:p>
          <w:p w14:paraId="37FA7EFA"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 xml:space="preserve">Name and describe familiar people in the community – police, fire service, doctors. </w:t>
            </w:r>
          </w:p>
          <w:p w14:paraId="4E3A5948"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lastRenderedPageBreak/>
              <w:t xml:space="preserve">Know what is shown in images of familiar situations in the past. </w:t>
            </w:r>
          </w:p>
          <w:p w14:paraId="197BD44C"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 xml:space="preserve">Know some similarities and differences of people from now and the past. </w:t>
            </w:r>
          </w:p>
          <w:p w14:paraId="126FFE0E"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Explore the past through stories.</w:t>
            </w:r>
          </w:p>
          <w:p w14:paraId="007D4221" w14:textId="77777777" w:rsidR="00E64283" w:rsidRPr="00E64283" w:rsidRDefault="00E64283" w:rsidP="00E64283">
            <w:pPr>
              <w:pStyle w:val="ListParagraph"/>
              <w:numPr>
                <w:ilvl w:val="0"/>
                <w:numId w:val="37"/>
              </w:numPr>
              <w:rPr>
                <w:rFonts w:ascii="Verdana" w:hAnsi="Verdana"/>
                <w:sz w:val="20"/>
                <w:szCs w:val="20"/>
              </w:rPr>
            </w:pPr>
            <w:r>
              <w:rPr>
                <w:rFonts w:ascii="Verdana" w:hAnsi="Verdana"/>
                <w:sz w:val="16"/>
                <w:szCs w:val="20"/>
              </w:rPr>
              <w:t xml:space="preserve">Know some differences in story characters past and present. </w:t>
            </w:r>
          </w:p>
          <w:p w14:paraId="2DA82391" w14:textId="77777777" w:rsidR="004C1AFF" w:rsidRPr="004C1AFF" w:rsidRDefault="00E64283" w:rsidP="004C1AFF">
            <w:pPr>
              <w:pStyle w:val="ListParagraph"/>
              <w:numPr>
                <w:ilvl w:val="0"/>
                <w:numId w:val="37"/>
              </w:numPr>
              <w:rPr>
                <w:rFonts w:ascii="Verdana" w:hAnsi="Verdana"/>
                <w:sz w:val="20"/>
                <w:szCs w:val="20"/>
              </w:rPr>
            </w:pPr>
            <w:r>
              <w:rPr>
                <w:rFonts w:ascii="Verdana" w:hAnsi="Verdana"/>
                <w:sz w:val="16"/>
                <w:szCs w:val="20"/>
              </w:rPr>
              <w:t>Know that t</w:t>
            </w:r>
            <w:r w:rsidR="004C1AFF">
              <w:rPr>
                <w:rFonts w:ascii="Verdana" w:hAnsi="Verdana"/>
                <w:sz w:val="16"/>
                <w:szCs w:val="20"/>
              </w:rPr>
              <w:t>hings happened before own birth.</w:t>
            </w:r>
          </w:p>
          <w:p w14:paraId="5DAB6C7B" w14:textId="56A2C50E" w:rsidR="004C1AFF" w:rsidRPr="004C1AFF" w:rsidRDefault="004C1AFF" w:rsidP="004C1AFF">
            <w:pPr>
              <w:pStyle w:val="ListParagraph"/>
              <w:numPr>
                <w:ilvl w:val="0"/>
                <w:numId w:val="37"/>
              </w:numPr>
              <w:rPr>
                <w:rFonts w:ascii="Verdana" w:hAnsi="Verdana"/>
                <w:sz w:val="20"/>
                <w:szCs w:val="20"/>
              </w:rPr>
            </w:pPr>
            <w:r>
              <w:rPr>
                <w:rFonts w:ascii="Verdana" w:hAnsi="Verdana"/>
                <w:sz w:val="16"/>
                <w:szCs w:val="20"/>
              </w:rPr>
              <w:t>Know language in stories that shows it happened in the past.</w:t>
            </w:r>
          </w:p>
        </w:tc>
        <w:tc>
          <w:tcPr>
            <w:tcW w:w="1904" w:type="dxa"/>
          </w:tcPr>
          <w:p w14:paraId="02EB378F" w14:textId="5F859BC8" w:rsidR="007C34F6" w:rsidRPr="00FB2A74" w:rsidRDefault="007C34F6" w:rsidP="7B6FBD03">
            <w:pPr>
              <w:jc w:val="center"/>
              <w:rPr>
                <w:rFonts w:ascii="Verdana" w:hAnsi="Verdana"/>
                <w:b/>
                <w:bCs/>
                <w:sz w:val="16"/>
                <w:szCs w:val="16"/>
              </w:rPr>
            </w:pPr>
            <w:r w:rsidRPr="7B6FBD03">
              <w:rPr>
                <w:rFonts w:ascii="Verdana" w:hAnsi="Verdana"/>
                <w:b/>
                <w:bCs/>
                <w:sz w:val="16"/>
                <w:szCs w:val="16"/>
              </w:rPr>
              <w:lastRenderedPageBreak/>
              <w:t>Changes within living memory</w:t>
            </w:r>
          </w:p>
          <w:p w14:paraId="4789A572" w14:textId="748998B6" w:rsidR="007C34F6" w:rsidRDefault="007C34F6" w:rsidP="7B6FBD03">
            <w:pPr>
              <w:jc w:val="center"/>
              <w:rPr>
                <w:rFonts w:ascii="Verdana" w:hAnsi="Verdana"/>
                <w:b/>
                <w:bCs/>
                <w:sz w:val="16"/>
                <w:szCs w:val="16"/>
              </w:rPr>
            </w:pPr>
          </w:p>
          <w:p w14:paraId="4A7BE0E3" w14:textId="4A53F1A1" w:rsidR="007C34F6" w:rsidRDefault="007C34F6" w:rsidP="7B6FBD03">
            <w:pPr>
              <w:jc w:val="center"/>
              <w:rPr>
                <w:rFonts w:ascii="Verdana" w:hAnsi="Verdana"/>
                <w:b/>
                <w:bCs/>
                <w:sz w:val="16"/>
                <w:szCs w:val="16"/>
              </w:rPr>
            </w:pPr>
            <w:r>
              <w:rPr>
                <w:rFonts w:ascii="Verdana" w:hAnsi="Verdana"/>
                <w:b/>
                <w:bCs/>
                <w:sz w:val="16"/>
                <w:szCs w:val="16"/>
              </w:rPr>
              <w:t>Autumn 2</w:t>
            </w:r>
          </w:p>
          <w:p w14:paraId="5DB47B65" w14:textId="7F17AE05" w:rsidR="007C34F6" w:rsidRDefault="007C34F6" w:rsidP="7B6FBD03">
            <w:pPr>
              <w:jc w:val="center"/>
              <w:rPr>
                <w:rFonts w:ascii="Verdana" w:hAnsi="Verdana"/>
                <w:b/>
                <w:bCs/>
                <w:sz w:val="16"/>
                <w:szCs w:val="16"/>
              </w:rPr>
            </w:pPr>
            <w:r>
              <w:rPr>
                <w:rFonts w:ascii="Verdana" w:hAnsi="Verdana"/>
                <w:b/>
                <w:bCs/>
                <w:sz w:val="16"/>
                <w:szCs w:val="16"/>
              </w:rPr>
              <w:t>Travel and Transport</w:t>
            </w:r>
          </w:p>
          <w:p w14:paraId="61FF2149" w14:textId="77777777" w:rsidR="007C34F6" w:rsidRDefault="007C34F6" w:rsidP="009B073E">
            <w:pPr>
              <w:rPr>
                <w:rFonts w:ascii="Verdana" w:hAnsi="Verdana"/>
              </w:rPr>
            </w:pPr>
          </w:p>
          <w:p w14:paraId="13ACD0CD" w14:textId="77777777" w:rsidR="007C34F6" w:rsidRPr="009B073E" w:rsidRDefault="007C34F6" w:rsidP="00ED381E">
            <w:pPr>
              <w:pStyle w:val="ListParagraph"/>
              <w:numPr>
                <w:ilvl w:val="0"/>
                <w:numId w:val="30"/>
              </w:numPr>
              <w:rPr>
                <w:rFonts w:ascii="Verdana" w:hAnsi="Verdana"/>
                <w:sz w:val="16"/>
                <w:szCs w:val="16"/>
              </w:rPr>
            </w:pPr>
            <w:r w:rsidRPr="009B073E">
              <w:rPr>
                <w:rFonts w:ascii="Verdana" w:hAnsi="Verdana"/>
                <w:sz w:val="16"/>
                <w:szCs w:val="16"/>
              </w:rPr>
              <w:t>Viking longships used to explore new countries and to trade.</w:t>
            </w:r>
          </w:p>
          <w:p w14:paraId="67D315CC" w14:textId="77777777" w:rsidR="007C34F6" w:rsidRPr="009B073E" w:rsidRDefault="007C34F6" w:rsidP="00ED381E">
            <w:pPr>
              <w:pStyle w:val="ListParagraph"/>
              <w:numPr>
                <w:ilvl w:val="0"/>
                <w:numId w:val="30"/>
              </w:numPr>
              <w:rPr>
                <w:rFonts w:ascii="Verdana" w:hAnsi="Verdana"/>
                <w:sz w:val="16"/>
                <w:szCs w:val="16"/>
              </w:rPr>
            </w:pPr>
            <w:r w:rsidRPr="009B073E">
              <w:rPr>
                <w:rFonts w:ascii="Verdana" w:hAnsi="Verdana"/>
                <w:sz w:val="16"/>
                <w:szCs w:val="16"/>
              </w:rPr>
              <w:t xml:space="preserve">Key modes of early transport – sedan chair, horse and cart/carriage (rich/poor divide), penny-farthing, steam trains, steamships. </w:t>
            </w:r>
          </w:p>
          <w:p w14:paraId="7098890B" w14:textId="77777777" w:rsidR="007C34F6" w:rsidRDefault="007C34F6" w:rsidP="00ED381E">
            <w:pPr>
              <w:pStyle w:val="ListParagraph"/>
              <w:numPr>
                <w:ilvl w:val="0"/>
                <w:numId w:val="30"/>
              </w:numPr>
              <w:rPr>
                <w:rFonts w:ascii="Verdana" w:hAnsi="Verdana"/>
                <w:sz w:val="16"/>
                <w:szCs w:val="16"/>
              </w:rPr>
            </w:pPr>
            <w:r w:rsidRPr="009B073E">
              <w:rPr>
                <w:rFonts w:ascii="Verdana" w:hAnsi="Verdana"/>
                <w:sz w:val="16"/>
                <w:szCs w:val="16"/>
              </w:rPr>
              <w:t>Innovations of using man-power/wind (sails), coal then petrol/diesel, now electric.</w:t>
            </w:r>
          </w:p>
          <w:p w14:paraId="0F9D994C" w14:textId="77777777" w:rsidR="007C34F6" w:rsidRPr="00ED381E" w:rsidRDefault="007C34F6" w:rsidP="00ED381E">
            <w:pPr>
              <w:rPr>
                <w:rFonts w:ascii="Verdana" w:hAnsi="Verdana"/>
                <w:sz w:val="16"/>
              </w:rPr>
            </w:pPr>
            <w:r w:rsidRPr="00ED381E">
              <w:rPr>
                <w:rFonts w:ascii="Verdana" w:hAnsi="Verdana"/>
                <w:sz w:val="16"/>
              </w:rPr>
              <w:t>Cars</w:t>
            </w:r>
          </w:p>
          <w:p w14:paraId="2C0EB11B" w14:textId="77777777" w:rsidR="007C34F6" w:rsidRPr="00ED381E" w:rsidRDefault="007C34F6" w:rsidP="00ED381E">
            <w:pPr>
              <w:pStyle w:val="ListParagraph"/>
              <w:numPr>
                <w:ilvl w:val="0"/>
                <w:numId w:val="30"/>
              </w:numPr>
              <w:rPr>
                <w:rFonts w:ascii="Verdana" w:hAnsi="Verdana"/>
                <w:sz w:val="16"/>
              </w:rPr>
            </w:pPr>
            <w:r w:rsidRPr="00ED381E">
              <w:rPr>
                <w:rFonts w:ascii="Verdana" w:hAnsi="Verdana"/>
                <w:sz w:val="16"/>
              </w:rPr>
              <w:t xml:space="preserve">1885 - Karl Benz (German inventor) invented first </w:t>
            </w:r>
            <w:r w:rsidRPr="00ED381E">
              <w:rPr>
                <w:rFonts w:ascii="Verdana" w:hAnsi="Verdana"/>
                <w:sz w:val="16"/>
              </w:rPr>
              <w:lastRenderedPageBreak/>
              <w:t>petrol engine car.</w:t>
            </w:r>
          </w:p>
          <w:p w14:paraId="4AAD3100" w14:textId="77777777" w:rsidR="007C34F6" w:rsidRPr="00ED381E" w:rsidRDefault="007C34F6" w:rsidP="00ED381E">
            <w:pPr>
              <w:pStyle w:val="ListParagraph"/>
              <w:numPr>
                <w:ilvl w:val="0"/>
                <w:numId w:val="30"/>
              </w:numPr>
              <w:rPr>
                <w:rFonts w:ascii="Verdana" w:hAnsi="Verdana"/>
                <w:sz w:val="16"/>
              </w:rPr>
            </w:pPr>
            <w:r w:rsidRPr="00ED381E">
              <w:rPr>
                <w:rFonts w:ascii="Verdana" w:hAnsi="Verdana"/>
                <w:sz w:val="16"/>
              </w:rPr>
              <w:t xml:space="preserve">1908 - Henry Ford (American and founder of Ford Motor Company) made a car called Model T – first car to be made in a factory. </w:t>
            </w:r>
          </w:p>
          <w:p w14:paraId="713D9ED2" w14:textId="77777777" w:rsidR="007C34F6" w:rsidRPr="00ED381E" w:rsidRDefault="007C34F6" w:rsidP="00ED381E">
            <w:pPr>
              <w:pStyle w:val="ListParagraph"/>
              <w:numPr>
                <w:ilvl w:val="0"/>
                <w:numId w:val="30"/>
              </w:numPr>
              <w:rPr>
                <w:rFonts w:ascii="Verdana" w:hAnsi="Verdana"/>
                <w:sz w:val="16"/>
              </w:rPr>
            </w:pPr>
            <w:r w:rsidRPr="00ED381E">
              <w:rPr>
                <w:rFonts w:ascii="Verdana" w:hAnsi="Verdana"/>
                <w:sz w:val="16"/>
              </w:rPr>
              <w:t xml:space="preserve">1911 - the first British car factory opened to build Henry Ford’s Model T car. </w:t>
            </w:r>
          </w:p>
          <w:p w14:paraId="6402C59D" w14:textId="77777777" w:rsidR="007C34F6" w:rsidRPr="00ED381E" w:rsidRDefault="007C34F6" w:rsidP="00ED381E">
            <w:pPr>
              <w:rPr>
                <w:rFonts w:ascii="Verdana" w:hAnsi="Verdana"/>
                <w:sz w:val="16"/>
              </w:rPr>
            </w:pPr>
            <w:r w:rsidRPr="00ED381E">
              <w:rPr>
                <w:rFonts w:ascii="Verdana" w:hAnsi="Verdana"/>
                <w:sz w:val="16"/>
              </w:rPr>
              <w:t>Trains</w:t>
            </w:r>
          </w:p>
          <w:p w14:paraId="70906AA9" w14:textId="77777777" w:rsidR="007C34F6" w:rsidRDefault="007C34F6" w:rsidP="00ED381E">
            <w:pPr>
              <w:pStyle w:val="ListParagraph"/>
              <w:numPr>
                <w:ilvl w:val="0"/>
                <w:numId w:val="30"/>
              </w:numPr>
              <w:rPr>
                <w:rFonts w:ascii="Verdana" w:hAnsi="Verdana"/>
                <w:sz w:val="16"/>
              </w:rPr>
            </w:pPr>
            <w:r w:rsidRPr="00ED381E">
              <w:rPr>
                <w:rFonts w:ascii="Verdana" w:hAnsi="Verdana"/>
                <w:sz w:val="16"/>
              </w:rPr>
              <w:t>Steam engines and the use of coal – shovelled into fires by men.</w:t>
            </w:r>
          </w:p>
          <w:p w14:paraId="7AF29B4E" w14:textId="77777777" w:rsidR="007C34F6" w:rsidRPr="00ED381E" w:rsidRDefault="007C34F6" w:rsidP="00ED381E">
            <w:pPr>
              <w:pStyle w:val="ListParagraph"/>
              <w:numPr>
                <w:ilvl w:val="0"/>
                <w:numId w:val="30"/>
              </w:numPr>
              <w:rPr>
                <w:rFonts w:ascii="Verdana" w:hAnsi="Verdana"/>
                <w:sz w:val="16"/>
              </w:rPr>
            </w:pPr>
            <w:r w:rsidRPr="00ED381E">
              <w:rPr>
                <w:rFonts w:ascii="Verdana" w:hAnsi="Verdana"/>
                <w:sz w:val="16"/>
              </w:rPr>
              <w:t xml:space="preserve">1814 - George Stephenson built the first steam locomotive (a vehicle to run on railway) to transport coal. In 1825, he built the first public railway – he is often known as </w:t>
            </w:r>
            <w:r w:rsidRPr="00ED381E">
              <w:rPr>
                <w:rFonts w:ascii="Verdana" w:hAnsi="Verdana"/>
                <w:sz w:val="16"/>
                <w:szCs w:val="16"/>
              </w:rPr>
              <w:t xml:space="preserve">the ‘Father of the Railways’ due to his engineering work on building British railways. </w:t>
            </w:r>
          </w:p>
          <w:p w14:paraId="36EB3DFE" w14:textId="70D37313" w:rsidR="007C34F6" w:rsidRPr="00ED381E" w:rsidRDefault="007C34F6" w:rsidP="00ED381E">
            <w:pPr>
              <w:pStyle w:val="ListParagraph"/>
              <w:numPr>
                <w:ilvl w:val="0"/>
                <w:numId w:val="30"/>
              </w:numPr>
              <w:rPr>
                <w:rFonts w:ascii="Verdana" w:hAnsi="Verdana"/>
                <w:sz w:val="16"/>
              </w:rPr>
            </w:pPr>
            <w:r w:rsidRPr="00ED381E">
              <w:rPr>
                <w:rFonts w:ascii="Verdana" w:hAnsi="Verdana"/>
                <w:sz w:val="16"/>
                <w:szCs w:val="16"/>
              </w:rPr>
              <w:t>1830 - people could travel on trains for the first time.</w:t>
            </w:r>
          </w:p>
          <w:p w14:paraId="79B60F96" w14:textId="77777777" w:rsidR="007C34F6" w:rsidRPr="00ED381E" w:rsidRDefault="007C34F6" w:rsidP="00ED381E">
            <w:pPr>
              <w:rPr>
                <w:rFonts w:ascii="Verdana" w:hAnsi="Verdana"/>
                <w:sz w:val="16"/>
                <w:szCs w:val="16"/>
              </w:rPr>
            </w:pPr>
            <w:r w:rsidRPr="00ED381E">
              <w:rPr>
                <w:rFonts w:ascii="Verdana" w:hAnsi="Verdana"/>
                <w:sz w:val="16"/>
                <w:szCs w:val="16"/>
              </w:rPr>
              <w:t>Aeroplanes/flying</w:t>
            </w:r>
          </w:p>
          <w:p w14:paraId="5880F749" w14:textId="77777777" w:rsidR="007C34F6" w:rsidRPr="00ED381E" w:rsidRDefault="007C34F6" w:rsidP="00ED381E">
            <w:pPr>
              <w:pStyle w:val="ListParagraph"/>
              <w:numPr>
                <w:ilvl w:val="0"/>
                <w:numId w:val="31"/>
              </w:numPr>
              <w:rPr>
                <w:rFonts w:ascii="Verdana" w:hAnsi="Verdana"/>
                <w:sz w:val="16"/>
                <w:szCs w:val="16"/>
              </w:rPr>
            </w:pPr>
            <w:r w:rsidRPr="00ED381E">
              <w:rPr>
                <w:rFonts w:ascii="Verdana" w:hAnsi="Verdana"/>
                <w:sz w:val="16"/>
                <w:szCs w:val="16"/>
              </w:rPr>
              <w:lastRenderedPageBreak/>
              <w:t xml:space="preserve">1903 – Orville and Wilbur Wright – known as the Wright Brothers – were the first people to successfully fly in an aeroplane. </w:t>
            </w:r>
          </w:p>
          <w:p w14:paraId="669B86DB" w14:textId="77777777" w:rsidR="007C34F6" w:rsidRPr="00ED381E" w:rsidRDefault="007C34F6" w:rsidP="00ED381E">
            <w:pPr>
              <w:pStyle w:val="ListParagraph"/>
              <w:numPr>
                <w:ilvl w:val="0"/>
                <w:numId w:val="31"/>
              </w:numPr>
              <w:rPr>
                <w:rFonts w:ascii="Verdana" w:hAnsi="Verdana"/>
                <w:sz w:val="16"/>
                <w:szCs w:val="16"/>
              </w:rPr>
            </w:pPr>
            <w:r w:rsidRPr="00ED381E">
              <w:rPr>
                <w:rFonts w:ascii="Verdana" w:hAnsi="Verdana"/>
                <w:sz w:val="16"/>
                <w:szCs w:val="16"/>
              </w:rPr>
              <w:t>1939 - first flight of a helicopter.</w:t>
            </w:r>
          </w:p>
          <w:p w14:paraId="77916981" w14:textId="77777777" w:rsidR="007C34F6" w:rsidRPr="00ED381E" w:rsidRDefault="007C34F6" w:rsidP="00ED381E">
            <w:pPr>
              <w:pStyle w:val="ListParagraph"/>
              <w:numPr>
                <w:ilvl w:val="0"/>
                <w:numId w:val="31"/>
              </w:numPr>
              <w:rPr>
                <w:rFonts w:ascii="Verdana" w:hAnsi="Verdana"/>
                <w:sz w:val="16"/>
                <w:szCs w:val="16"/>
              </w:rPr>
            </w:pPr>
            <w:r w:rsidRPr="00ED381E">
              <w:rPr>
                <w:rFonts w:ascii="Verdana" w:hAnsi="Verdana"/>
                <w:sz w:val="16"/>
                <w:szCs w:val="16"/>
              </w:rPr>
              <w:t>1957 – first airliner flight carrying passengers.</w:t>
            </w:r>
          </w:p>
          <w:p w14:paraId="208973EC" w14:textId="77777777" w:rsidR="007C34F6" w:rsidRPr="00ED381E" w:rsidRDefault="007C34F6" w:rsidP="00ED381E">
            <w:pPr>
              <w:pStyle w:val="ListParagraph"/>
              <w:numPr>
                <w:ilvl w:val="0"/>
                <w:numId w:val="31"/>
              </w:numPr>
              <w:rPr>
                <w:rFonts w:ascii="Verdana" w:hAnsi="Verdana"/>
                <w:sz w:val="16"/>
                <w:szCs w:val="16"/>
              </w:rPr>
            </w:pPr>
            <w:r w:rsidRPr="00ED381E">
              <w:rPr>
                <w:rFonts w:ascii="Verdana" w:hAnsi="Verdana"/>
                <w:sz w:val="16"/>
                <w:szCs w:val="16"/>
              </w:rPr>
              <w:t xml:space="preserve">1961 – first flight into space. </w:t>
            </w:r>
          </w:p>
          <w:p w14:paraId="27F81E55" w14:textId="6D0BCFF9" w:rsidR="007C34F6" w:rsidRPr="00ED381E" w:rsidRDefault="007C34F6" w:rsidP="00ED381E">
            <w:pPr>
              <w:pStyle w:val="ListParagraph"/>
              <w:ind w:left="360"/>
              <w:rPr>
                <w:rFonts w:ascii="Verdana" w:hAnsi="Verdana"/>
                <w:sz w:val="10"/>
                <w:szCs w:val="16"/>
              </w:rPr>
            </w:pPr>
          </w:p>
          <w:p w14:paraId="1F39D8F2" w14:textId="44F5A098" w:rsidR="007C34F6" w:rsidRDefault="007C34F6" w:rsidP="7B6FBD03">
            <w:pPr>
              <w:jc w:val="center"/>
              <w:rPr>
                <w:rFonts w:ascii="Verdana" w:hAnsi="Verdana"/>
                <w:b/>
                <w:bCs/>
                <w:sz w:val="16"/>
                <w:szCs w:val="16"/>
              </w:rPr>
            </w:pPr>
          </w:p>
          <w:p w14:paraId="6C8BBA5F" w14:textId="78A6C25D" w:rsidR="007C34F6" w:rsidRDefault="007C34F6" w:rsidP="7B6FBD03">
            <w:pPr>
              <w:jc w:val="center"/>
              <w:rPr>
                <w:rFonts w:ascii="Verdana" w:hAnsi="Verdana"/>
                <w:b/>
                <w:bCs/>
                <w:sz w:val="16"/>
                <w:szCs w:val="16"/>
              </w:rPr>
            </w:pPr>
          </w:p>
          <w:p w14:paraId="307B5ED3" w14:textId="2D8AB84D" w:rsidR="007C34F6" w:rsidRDefault="007C34F6" w:rsidP="7B6FBD03">
            <w:pPr>
              <w:jc w:val="center"/>
              <w:rPr>
                <w:rFonts w:ascii="Verdana" w:hAnsi="Verdana"/>
                <w:b/>
                <w:bCs/>
                <w:sz w:val="16"/>
                <w:szCs w:val="16"/>
              </w:rPr>
            </w:pPr>
            <w:r>
              <w:rPr>
                <w:rFonts w:ascii="Verdana" w:hAnsi="Verdana"/>
                <w:b/>
                <w:bCs/>
                <w:sz w:val="16"/>
                <w:szCs w:val="16"/>
              </w:rPr>
              <w:t>Spring 2</w:t>
            </w:r>
          </w:p>
          <w:p w14:paraId="2FD66A6A" w14:textId="77777777" w:rsidR="007C34F6" w:rsidRPr="00FB2A74" w:rsidRDefault="007C34F6" w:rsidP="00E52EB9">
            <w:pPr>
              <w:jc w:val="center"/>
              <w:rPr>
                <w:rFonts w:ascii="Verdana" w:hAnsi="Verdana"/>
                <w:b/>
                <w:sz w:val="16"/>
                <w:szCs w:val="20"/>
              </w:rPr>
            </w:pPr>
            <w:r w:rsidRPr="00FB2A74">
              <w:rPr>
                <w:rFonts w:ascii="Verdana" w:hAnsi="Verdana"/>
                <w:b/>
                <w:sz w:val="16"/>
                <w:szCs w:val="20"/>
              </w:rPr>
              <w:t>Journeys of discovery</w:t>
            </w:r>
          </w:p>
          <w:p w14:paraId="47A7AB7B"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that in the past, people learned about new things, places and people through exploration and discovery</w:t>
            </w:r>
          </w:p>
          <w:p w14:paraId="6B8D71AB"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that Christopher Columbus was a famous Italian explorer, famous for discovering America</w:t>
            </w:r>
          </w:p>
          <w:p w14:paraId="7FBECA4D"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Columbus was given three ships by the King of Spain to enable his journey</w:t>
            </w:r>
          </w:p>
          <w:p w14:paraId="6A25DC42"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 xml:space="preserve">Know the positive and negative </w:t>
            </w:r>
            <w:r w:rsidRPr="00FB2A74">
              <w:rPr>
                <w:rFonts w:ascii="Verdana" w:hAnsi="Verdana"/>
                <w:sz w:val="16"/>
                <w:szCs w:val="20"/>
              </w:rPr>
              <w:lastRenderedPageBreak/>
              <w:t>effects of the discovery</w:t>
            </w:r>
          </w:p>
          <w:p w14:paraId="16559369"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that Neil Armstrong was the first person on the moon</w:t>
            </w:r>
          </w:p>
          <w:p w14:paraId="55B53C0F"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He was part of the Apollo 11 mission along with Buzz Aldrin and Michael Collins</w:t>
            </w:r>
          </w:p>
          <w:p w14:paraId="121DE04F"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t>Know what has been learned about the moon from the moon landing</w:t>
            </w:r>
          </w:p>
          <w:p w14:paraId="5EFE9319" w14:textId="21967844" w:rsidR="007C34F6" w:rsidRDefault="007C34F6" w:rsidP="04FFC7D7">
            <w:pPr>
              <w:rPr>
                <w:rFonts w:ascii="Verdana" w:hAnsi="Verdana"/>
                <w:sz w:val="16"/>
                <w:szCs w:val="16"/>
              </w:rPr>
            </w:pPr>
          </w:p>
          <w:p w14:paraId="6A05A809" w14:textId="77777777" w:rsidR="007C34F6" w:rsidRPr="00FB2A74" w:rsidRDefault="007C34F6" w:rsidP="00E52EB9">
            <w:pPr>
              <w:rPr>
                <w:rFonts w:ascii="Verdana" w:hAnsi="Verdana"/>
                <w:sz w:val="16"/>
                <w:szCs w:val="20"/>
              </w:rPr>
            </w:pPr>
          </w:p>
          <w:p w14:paraId="5A39BBE3" w14:textId="77777777" w:rsidR="007C34F6" w:rsidRPr="00FB2A74" w:rsidRDefault="007C34F6" w:rsidP="00E52EB9">
            <w:pPr>
              <w:rPr>
                <w:rFonts w:ascii="Verdana" w:hAnsi="Verdana"/>
                <w:sz w:val="16"/>
                <w:szCs w:val="20"/>
              </w:rPr>
            </w:pPr>
          </w:p>
          <w:p w14:paraId="41C8F396" w14:textId="08CC34FD" w:rsidR="007C34F6" w:rsidRPr="00ED381E" w:rsidRDefault="007C34F6" w:rsidP="00ED381E">
            <w:pPr>
              <w:jc w:val="center"/>
              <w:rPr>
                <w:rFonts w:ascii="Verdana" w:hAnsi="Verdana"/>
                <w:b/>
                <w:sz w:val="16"/>
                <w:szCs w:val="20"/>
              </w:rPr>
            </w:pPr>
            <w:r>
              <w:rPr>
                <w:rFonts w:ascii="Verdana" w:hAnsi="Verdana"/>
                <w:b/>
                <w:sz w:val="16"/>
                <w:szCs w:val="20"/>
              </w:rPr>
              <w:t>Summer 1+2</w:t>
            </w:r>
          </w:p>
          <w:p w14:paraId="468579FB" w14:textId="77777777" w:rsidR="007C34F6" w:rsidRPr="00FB2A74" w:rsidRDefault="007C34F6" w:rsidP="00E52EB9">
            <w:pPr>
              <w:jc w:val="center"/>
              <w:rPr>
                <w:rFonts w:ascii="Verdana" w:hAnsi="Verdana"/>
                <w:b/>
                <w:sz w:val="16"/>
                <w:szCs w:val="20"/>
              </w:rPr>
            </w:pPr>
            <w:r w:rsidRPr="00FB2A74">
              <w:rPr>
                <w:rFonts w:ascii="Verdana" w:hAnsi="Verdana"/>
                <w:b/>
                <w:sz w:val="16"/>
                <w:szCs w:val="20"/>
              </w:rPr>
              <w:t>Famous Women</w:t>
            </w:r>
          </w:p>
          <w:p w14:paraId="2F98641F"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that women have helped shape History across the world</w:t>
            </w:r>
          </w:p>
          <w:p w14:paraId="04E4298F" w14:textId="3796BCCB" w:rsidR="007C34F6" w:rsidRPr="00FB2A74" w:rsidRDefault="007C34F6" w:rsidP="00ED381E">
            <w:pPr>
              <w:pStyle w:val="ListParagraph"/>
              <w:numPr>
                <w:ilvl w:val="0"/>
                <w:numId w:val="30"/>
              </w:numPr>
              <w:rPr>
                <w:rFonts w:ascii="Verdana" w:hAnsi="Verdana"/>
                <w:sz w:val="16"/>
                <w:szCs w:val="20"/>
              </w:rPr>
            </w:pPr>
            <w:r>
              <w:rPr>
                <w:rFonts w:ascii="Verdana" w:hAnsi="Verdana"/>
                <w:sz w:val="16"/>
                <w:szCs w:val="20"/>
              </w:rPr>
              <w:t>Know that Queen Elizabeth II was</w:t>
            </w:r>
            <w:r w:rsidRPr="00FB2A74">
              <w:rPr>
                <w:rFonts w:ascii="Verdana" w:hAnsi="Verdana"/>
                <w:sz w:val="16"/>
                <w:szCs w:val="20"/>
              </w:rPr>
              <w:t xml:space="preserve"> the longest reigning British Monarch</w:t>
            </w:r>
          </w:p>
          <w:p w14:paraId="45E7F421"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when and why Queen Elizabeth II became Queen</w:t>
            </w:r>
          </w:p>
          <w:p w14:paraId="68DD441A"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 xml:space="preserve">Know her role in the commonwealth </w:t>
            </w:r>
          </w:p>
          <w:p w14:paraId="73F09B70"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 xml:space="preserve">Compare the life of Queen Elizabeth II with that of Queen Victoria who was the </w:t>
            </w:r>
            <w:r w:rsidRPr="00FB2A74">
              <w:rPr>
                <w:rFonts w:ascii="Verdana" w:hAnsi="Verdana"/>
                <w:sz w:val="16"/>
                <w:szCs w:val="20"/>
              </w:rPr>
              <w:lastRenderedPageBreak/>
              <w:t>previous longest reigning British Monarch</w:t>
            </w:r>
          </w:p>
          <w:p w14:paraId="2A861AB4"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the role that Rosa Parks played in the Civil Rights Movement in America</w:t>
            </w:r>
          </w:p>
          <w:p w14:paraId="1B25CEF9"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her role in the bus boycotts, what the cause and effects were of these events</w:t>
            </w:r>
          </w:p>
          <w:p w14:paraId="5063F8C5"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who Emily Davison was and her role the suffragette movement to allow votes for women – campaigning for equal rights for women</w:t>
            </w:r>
          </w:p>
          <w:p w14:paraId="17AB6878" w14:textId="77777777" w:rsidR="007C34F6" w:rsidRPr="00FB2A74" w:rsidRDefault="007C34F6" w:rsidP="00ED381E">
            <w:pPr>
              <w:pStyle w:val="ListParagraph"/>
              <w:numPr>
                <w:ilvl w:val="0"/>
                <w:numId w:val="30"/>
              </w:numPr>
              <w:rPr>
                <w:rFonts w:ascii="Verdana" w:hAnsi="Verdana"/>
                <w:sz w:val="16"/>
                <w:szCs w:val="20"/>
              </w:rPr>
            </w:pPr>
            <w:r w:rsidRPr="00FB2A74">
              <w:rPr>
                <w:rFonts w:ascii="Verdana" w:hAnsi="Verdana"/>
                <w:sz w:val="16"/>
                <w:szCs w:val="20"/>
              </w:rPr>
              <w:t>Know what the causes and effects were of her campaign as a suffragette</w:t>
            </w:r>
          </w:p>
          <w:p w14:paraId="4FC551EF" w14:textId="7F4C6395" w:rsidR="007C34F6" w:rsidRPr="00FB2A74" w:rsidRDefault="007C34F6" w:rsidP="00ED381E">
            <w:pPr>
              <w:pStyle w:val="ListParagraph"/>
              <w:numPr>
                <w:ilvl w:val="0"/>
                <w:numId w:val="30"/>
              </w:numPr>
              <w:rPr>
                <w:rFonts w:ascii="Verdana" w:hAnsi="Verdana"/>
                <w:sz w:val="16"/>
                <w:szCs w:val="16"/>
              </w:rPr>
            </w:pPr>
            <w:r w:rsidRPr="04FFC7D7">
              <w:rPr>
                <w:rFonts w:ascii="Verdana" w:hAnsi="Verdana"/>
                <w:sz w:val="16"/>
                <w:szCs w:val="16"/>
              </w:rPr>
              <w:t>Know who Mary Seacole was and her role in nursing</w:t>
            </w:r>
          </w:p>
          <w:p w14:paraId="128FE2F9"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t>Know that Mary Seacole was a military nurse during the Crimean War</w:t>
            </w:r>
          </w:p>
          <w:p w14:paraId="3DB78997"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t>Know that she faced difficulty in being able to join the war effort as a nurse</w:t>
            </w:r>
          </w:p>
          <w:p w14:paraId="30CC3871"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lastRenderedPageBreak/>
              <w:t>Know how and where she tended the sick and wounded soldiers</w:t>
            </w:r>
          </w:p>
          <w:p w14:paraId="1FC06ACB"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t>Make links and comparisons with Edith Cavell, who was a military nurse during World War One</w:t>
            </w:r>
          </w:p>
          <w:p w14:paraId="7F70FB65"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t>Know that she nursed in Belgium that was occupied by Germans at the time, she nursed soldiers from all sides of the war</w:t>
            </w:r>
          </w:p>
          <w:p w14:paraId="50496ED3" w14:textId="77777777" w:rsidR="007C34F6" w:rsidRPr="00FB2A74" w:rsidRDefault="007C34F6" w:rsidP="00ED381E">
            <w:pPr>
              <w:pStyle w:val="ListParagraph"/>
              <w:numPr>
                <w:ilvl w:val="0"/>
                <w:numId w:val="30"/>
              </w:numPr>
              <w:rPr>
                <w:rFonts w:ascii="Verdana" w:hAnsi="Verdana"/>
                <w:sz w:val="16"/>
                <w:szCs w:val="20"/>
              </w:rPr>
            </w:pPr>
            <w:r w:rsidRPr="04FFC7D7">
              <w:rPr>
                <w:rFonts w:ascii="Verdana" w:hAnsi="Verdana"/>
                <w:sz w:val="16"/>
                <w:szCs w:val="16"/>
              </w:rPr>
              <w:t>Know the effects of her nursing, as she was found guilty of assisting over 200 soldiers to escape German control, she was shot by a German firing squad on October 12 1915</w:t>
            </w:r>
          </w:p>
          <w:p w14:paraId="72A3D3EC" w14:textId="77777777" w:rsidR="007C34F6" w:rsidRPr="00FB2A74" w:rsidRDefault="007C34F6" w:rsidP="00E52EB9">
            <w:pPr>
              <w:rPr>
                <w:rFonts w:ascii="Verdana" w:hAnsi="Verdana"/>
                <w:sz w:val="16"/>
                <w:szCs w:val="20"/>
              </w:rPr>
            </w:pPr>
          </w:p>
          <w:p w14:paraId="0D0B940D" w14:textId="77777777" w:rsidR="007C34F6" w:rsidRPr="00FB2A74" w:rsidRDefault="007C34F6" w:rsidP="00E52EB9">
            <w:pPr>
              <w:rPr>
                <w:rFonts w:ascii="Verdana" w:hAnsi="Verdana"/>
                <w:sz w:val="16"/>
                <w:szCs w:val="20"/>
              </w:rPr>
            </w:pPr>
          </w:p>
        </w:tc>
        <w:tc>
          <w:tcPr>
            <w:tcW w:w="1964" w:type="dxa"/>
          </w:tcPr>
          <w:p w14:paraId="58CA0825" w14:textId="084DE560" w:rsidR="007C34F6" w:rsidRDefault="007C34F6" w:rsidP="04470B77">
            <w:pPr>
              <w:rPr>
                <w:rFonts w:ascii="Verdana" w:hAnsi="Verdana"/>
                <w:sz w:val="16"/>
                <w:szCs w:val="16"/>
              </w:rPr>
            </w:pPr>
          </w:p>
          <w:p w14:paraId="6627683F" w14:textId="77777777" w:rsidR="007C34F6" w:rsidRDefault="007C34F6" w:rsidP="00B91B17">
            <w:pPr>
              <w:jc w:val="center"/>
              <w:rPr>
                <w:rFonts w:ascii="Verdana" w:hAnsi="Verdana"/>
                <w:b/>
                <w:sz w:val="16"/>
                <w:szCs w:val="16"/>
              </w:rPr>
            </w:pPr>
            <w:r>
              <w:rPr>
                <w:rFonts w:ascii="Verdana" w:hAnsi="Verdana"/>
                <w:b/>
                <w:sz w:val="16"/>
                <w:szCs w:val="16"/>
              </w:rPr>
              <w:t>Spring 1</w:t>
            </w:r>
          </w:p>
          <w:p w14:paraId="10D71E6B" w14:textId="77777777" w:rsidR="007C34F6" w:rsidRPr="00B91B17" w:rsidRDefault="007C34F6" w:rsidP="00B91B17">
            <w:pPr>
              <w:jc w:val="center"/>
              <w:rPr>
                <w:rFonts w:ascii="Verdana" w:hAnsi="Verdana"/>
                <w:b/>
                <w:sz w:val="16"/>
                <w:szCs w:val="16"/>
              </w:rPr>
            </w:pPr>
            <w:r w:rsidRPr="00B91B17">
              <w:rPr>
                <w:rFonts w:ascii="Verdana" w:hAnsi="Verdana"/>
                <w:b/>
                <w:sz w:val="16"/>
                <w:szCs w:val="16"/>
              </w:rPr>
              <w:t>The Great Fire of London</w:t>
            </w:r>
          </w:p>
          <w:p w14:paraId="27B6A712" w14:textId="77777777" w:rsidR="007C34F6" w:rsidRPr="00B91B17" w:rsidRDefault="007C34F6" w:rsidP="00B91B17">
            <w:pPr>
              <w:jc w:val="center"/>
              <w:rPr>
                <w:rFonts w:ascii="Verdana" w:hAnsi="Verdana"/>
                <w:b/>
                <w:sz w:val="16"/>
                <w:szCs w:val="16"/>
              </w:rPr>
            </w:pPr>
          </w:p>
          <w:p w14:paraId="253419DC" w14:textId="77777777" w:rsidR="007C34F6" w:rsidRPr="00B91B17" w:rsidRDefault="007C34F6" w:rsidP="00B91B17">
            <w:pPr>
              <w:pStyle w:val="ListParagraph"/>
              <w:numPr>
                <w:ilvl w:val="0"/>
                <w:numId w:val="32"/>
              </w:numPr>
              <w:rPr>
                <w:rFonts w:ascii="Verdana" w:hAnsi="Verdana"/>
                <w:sz w:val="16"/>
                <w:szCs w:val="16"/>
              </w:rPr>
            </w:pPr>
            <w:r w:rsidRPr="00B91B17">
              <w:rPr>
                <w:rFonts w:ascii="Verdana" w:hAnsi="Verdana"/>
                <w:sz w:val="16"/>
                <w:szCs w:val="16"/>
              </w:rPr>
              <w:t>The fire of London started on 2</w:t>
            </w:r>
            <w:r w:rsidRPr="00B91B17">
              <w:rPr>
                <w:rFonts w:ascii="Verdana" w:hAnsi="Verdana"/>
                <w:sz w:val="16"/>
                <w:szCs w:val="16"/>
                <w:vertAlign w:val="superscript"/>
              </w:rPr>
              <w:t>nd</w:t>
            </w:r>
            <w:r w:rsidRPr="00B91B17">
              <w:rPr>
                <w:rFonts w:ascii="Verdana" w:hAnsi="Verdana"/>
                <w:sz w:val="16"/>
                <w:szCs w:val="16"/>
              </w:rPr>
              <w:t xml:space="preserve"> September 1666. It burned for four days. During the reign of King Charles ll. </w:t>
            </w:r>
          </w:p>
          <w:p w14:paraId="5AD0C8DD" w14:textId="77777777" w:rsidR="007C34F6" w:rsidRPr="00B91B17" w:rsidRDefault="007C34F6" w:rsidP="00B91B17">
            <w:pPr>
              <w:pStyle w:val="ListParagraph"/>
              <w:numPr>
                <w:ilvl w:val="0"/>
                <w:numId w:val="32"/>
              </w:numPr>
              <w:rPr>
                <w:rFonts w:ascii="Verdana" w:hAnsi="Verdana"/>
                <w:sz w:val="16"/>
                <w:szCs w:val="16"/>
              </w:rPr>
            </w:pPr>
            <w:r w:rsidRPr="00B91B17">
              <w:rPr>
                <w:rFonts w:ascii="Verdana" w:hAnsi="Verdana"/>
                <w:sz w:val="16"/>
                <w:szCs w:val="16"/>
              </w:rPr>
              <w:t xml:space="preserve">Thomas </w:t>
            </w:r>
            <w:proofErr w:type="spellStart"/>
            <w:r w:rsidRPr="00B91B17">
              <w:rPr>
                <w:rFonts w:ascii="Verdana" w:hAnsi="Verdana"/>
                <w:sz w:val="16"/>
                <w:szCs w:val="16"/>
              </w:rPr>
              <w:t>Farriner’s</w:t>
            </w:r>
            <w:proofErr w:type="spellEnd"/>
            <w:r w:rsidRPr="00B91B17">
              <w:rPr>
                <w:rFonts w:ascii="Verdana" w:hAnsi="Verdana"/>
                <w:sz w:val="16"/>
                <w:szCs w:val="16"/>
              </w:rPr>
              <w:t xml:space="preserve"> bakery on Pudding Lane. An ember from an oven ignited nearby firewood. </w:t>
            </w:r>
          </w:p>
          <w:p w14:paraId="16B6AC1E" w14:textId="77777777" w:rsidR="007C34F6" w:rsidRPr="00B91B17" w:rsidRDefault="007C34F6" w:rsidP="00B91B17">
            <w:pPr>
              <w:pStyle w:val="ListParagraph"/>
              <w:numPr>
                <w:ilvl w:val="0"/>
                <w:numId w:val="32"/>
              </w:numPr>
              <w:rPr>
                <w:rFonts w:ascii="Verdana" w:hAnsi="Verdana"/>
                <w:sz w:val="16"/>
                <w:szCs w:val="16"/>
              </w:rPr>
            </w:pPr>
            <w:r w:rsidRPr="00B91B17">
              <w:rPr>
                <w:rFonts w:ascii="Verdana" w:hAnsi="Verdana"/>
                <w:sz w:val="16"/>
                <w:szCs w:val="16"/>
              </w:rPr>
              <w:t xml:space="preserve">There had not been any rain for months so the city was very dry. Houses were made of wood and built very close together. </w:t>
            </w:r>
          </w:p>
          <w:p w14:paraId="78F5A89A" w14:textId="77777777" w:rsidR="007C34F6" w:rsidRPr="00B91B17" w:rsidRDefault="007C34F6" w:rsidP="00B91B17">
            <w:pPr>
              <w:pStyle w:val="ListParagraph"/>
              <w:numPr>
                <w:ilvl w:val="0"/>
                <w:numId w:val="32"/>
              </w:numPr>
              <w:rPr>
                <w:rFonts w:ascii="Verdana" w:hAnsi="Verdana"/>
                <w:sz w:val="16"/>
                <w:szCs w:val="16"/>
              </w:rPr>
            </w:pPr>
            <w:r w:rsidRPr="00B91B17">
              <w:rPr>
                <w:rFonts w:ascii="Verdana" w:hAnsi="Verdana"/>
                <w:sz w:val="16"/>
                <w:szCs w:val="16"/>
              </w:rPr>
              <w:t xml:space="preserve">Leather buckets and squirts filled with water. Axes, fire-hooks and gunpowder used to make firebreaks. </w:t>
            </w:r>
          </w:p>
          <w:p w14:paraId="670238FE" w14:textId="77777777" w:rsidR="007C34F6" w:rsidRDefault="007C34F6" w:rsidP="00B91B17">
            <w:pPr>
              <w:pStyle w:val="ListParagraph"/>
              <w:numPr>
                <w:ilvl w:val="0"/>
                <w:numId w:val="32"/>
              </w:numPr>
              <w:rPr>
                <w:rFonts w:ascii="Verdana" w:hAnsi="Verdana"/>
                <w:sz w:val="16"/>
                <w:szCs w:val="16"/>
              </w:rPr>
            </w:pPr>
            <w:r w:rsidRPr="00B91B17">
              <w:rPr>
                <w:rFonts w:ascii="Verdana" w:hAnsi="Verdana"/>
                <w:sz w:val="16"/>
                <w:szCs w:val="16"/>
              </w:rPr>
              <w:t xml:space="preserve">Once the wind died down and changed direction, the fire was able to be controlled and finally put out. </w:t>
            </w:r>
          </w:p>
          <w:p w14:paraId="2F65445B" w14:textId="69C2C1DD" w:rsidR="007C34F6" w:rsidRDefault="007C34F6" w:rsidP="00B91B17">
            <w:pPr>
              <w:pStyle w:val="ListParagraph"/>
              <w:numPr>
                <w:ilvl w:val="0"/>
                <w:numId w:val="32"/>
              </w:numPr>
              <w:rPr>
                <w:rFonts w:ascii="Verdana" w:hAnsi="Verdana"/>
                <w:sz w:val="16"/>
                <w:szCs w:val="16"/>
              </w:rPr>
            </w:pPr>
            <w:r w:rsidRPr="00B91B17">
              <w:rPr>
                <w:rFonts w:ascii="Verdana" w:hAnsi="Verdana"/>
                <w:sz w:val="16"/>
                <w:szCs w:val="16"/>
              </w:rPr>
              <w:lastRenderedPageBreak/>
              <w:t xml:space="preserve">Six people died – including Thomas </w:t>
            </w:r>
            <w:proofErr w:type="spellStart"/>
            <w:r w:rsidRPr="00B91B17">
              <w:rPr>
                <w:rFonts w:ascii="Verdana" w:hAnsi="Verdana"/>
                <w:sz w:val="16"/>
                <w:szCs w:val="16"/>
              </w:rPr>
              <w:t>Farriner’s</w:t>
            </w:r>
            <w:proofErr w:type="spellEnd"/>
            <w:r w:rsidRPr="00B91B17">
              <w:rPr>
                <w:rFonts w:ascii="Verdana" w:hAnsi="Verdana"/>
                <w:sz w:val="16"/>
                <w:szCs w:val="16"/>
              </w:rPr>
              <w:t xml:space="preserve"> maid, 13,200 houses were destroyed, St Paul’s Cathedral burnt to the ground, around 100,000 people were left homeless, some slept in tents and some left London to live elsewhere. </w:t>
            </w:r>
          </w:p>
          <w:p w14:paraId="1BEA77E2" w14:textId="77777777" w:rsidR="007C34F6" w:rsidRPr="00DD26FE" w:rsidRDefault="007C34F6" w:rsidP="00DD26FE">
            <w:pPr>
              <w:pStyle w:val="ListParagraph"/>
              <w:numPr>
                <w:ilvl w:val="0"/>
                <w:numId w:val="32"/>
              </w:numPr>
              <w:rPr>
                <w:rFonts w:ascii="Verdana" w:hAnsi="Verdana"/>
                <w:b/>
                <w:sz w:val="16"/>
              </w:rPr>
            </w:pPr>
            <w:r w:rsidRPr="00DD26FE">
              <w:rPr>
                <w:rFonts w:ascii="Verdana" w:hAnsi="Verdana"/>
                <w:sz w:val="16"/>
              </w:rPr>
              <w:t xml:space="preserve">The fire brigade was also set up as a result of the fire. New houses were built using bricks instead of wood. </w:t>
            </w:r>
          </w:p>
          <w:p w14:paraId="6F943292" w14:textId="77777777" w:rsidR="007C34F6" w:rsidRPr="00DD26FE" w:rsidRDefault="007C34F6" w:rsidP="00DD26FE">
            <w:pPr>
              <w:rPr>
                <w:rFonts w:ascii="Verdana" w:hAnsi="Verdana"/>
                <w:sz w:val="16"/>
                <w:szCs w:val="16"/>
              </w:rPr>
            </w:pPr>
          </w:p>
          <w:p w14:paraId="7321CFD0" w14:textId="6734A521" w:rsidR="007C34F6" w:rsidRPr="00B91B17" w:rsidRDefault="007C34F6" w:rsidP="04470B77">
            <w:pPr>
              <w:rPr>
                <w:rFonts w:ascii="Verdana" w:hAnsi="Verdana"/>
                <w:sz w:val="16"/>
                <w:szCs w:val="16"/>
              </w:rPr>
            </w:pPr>
          </w:p>
          <w:p w14:paraId="21A394E9" w14:textId="00EF83A3" w:rsidR="007C34F6" w:rsidRDefault="007C34F6" w:rsidP="04470B77">
            <w:pPr>
              <w:rPr>
                <w:rFonts w:ascii="Verdana" w:hAnsi="Verdana"/>
                <w:sz w:val="16"/>
                <w:szCs w:val="16"/>
              </w:rPr>
            </w:pPr>
          </w:p>
          <w:p w14:paraId="1E650A64" w14:textId="122D6732" w:rsidR="007C34F6" w:rsidRPr="00381991" w:rsidRDefault="007C34F6" w:rsidP="00381991">
            <w:pPr>
              <w:rPr>
                <w:rFonts w:ascii="Verdana" w:hAnsi="Verdana"/>
                <w:sz w:val="16"/>
                <w:szCs w:val="16"/>
              </w:rPr>
            </w:pPr>
            <w:r w:rsidRPr="00381991">
              <w:rPr>
                <w:rFonts w:ascii="Verdana" w:hAnsi="Verdana"/>
                <w:bCs/>
                <w:sz w:val="16"/>
                <w:szCs w:val="16"/>
              </w:rPr>
              <w:t xml:space="preserve"> </w:t>
            </w:r>
          </w:p>
        </w:tc>
        <w:tc>
          <w:tcPr>
            <w:tcW w:w="0" w:type="auto"/>
          </w:tcPr>
          <w:p w14:paraId="4034A5E1" w14:textId="24ABFEE2" w:rsidR="007C34F6" w:rsidRDefault="007C34F6" w:rsidP="007C0EBB">
            <w:pPr>
              <w:jc w:val="center"/>
              <w:rPr>
                <w:rFonts w:ascii="Verdana" w:hAnsi="Verdana"/>
                <w:b/>
                <w:sz w:val="16"/>
                <w:szCs w:val="20"/>
              </w:rPr>
            </w:pPr>
            <w:r>
              <w:rPr>
                <w:rFonts w:ascii="Verdana" w:hAnsi="Verdana"/>
                <w:b/>
                <w:sz w:val="16"/>
                <w:szCs w:val="20"/>
              </w:rPr>
              <w:lastRenderedPageBreak/>
              <w:t xml:space="preserve">Spring </w:t>
            </w:r>
            <w:r w:rsidR="00520189">
              <w:rPr>
                <w:rFonts w:ascii="Verdana" w:hAnsi="Verdana"/>
                <w:b/>
                <w:sz w:val="16"/>
                <w:szCs w:val="20"/>
              </w:rPr>
              <w:t>2- Summer 1</w:t>
            </w:r>
          </w:p>
          <w:p w14:paraId="71D6B49A" w14:textId="3D874834" w:rsidR="007C34F6" w:rsidRPr="00FB2A74" w:rsidRDefault="007C34F6" w:rsidP="00AE10CB">
            <w:pPr>
              <w:jc w:val="center"/>
              <w:rPr>
                <w:rFonts w:ascii="Verdana" w:hAnsi="Verdana"/>
                <w:b/>
                <w:sz w:val="16"/>
                <w:szCs w:val="20"/>
              </w:rPr>
            </w:pPr>
            <w:r w:rsidRPr="00FB2A74">
              <w:rPr>
                <w:rFonts w:ascii="Verdana" w:hAnsi="Verdana"/>
                <w:b/>
                <w:sz w:val="16"/>
                <w:szCs w:val="20"/>
              </w:rPr>
              <w:t>Late Neolithic to Iron Age</w:t>
            </w:r>
          </w:p>
          <w:p w14:paraId="3717E50D" w14:textId="77777777" w:rsidR="007C34F6" w:rsidRPr="00FB2A74" w:rsidRDefault="007C34F6" w:rsidP="007C0EBB">
            <w:pPr>
              <w:pStyle w:val="ListParagraph"/>
              <w:numPr>
                <w:ilvl w:val="0"/>
                <w:numId w:val="8"/>
              </w:numPr>
              <w:rPr>
                <w:rFonts w:ascii="Verdana" w:hAnsi="Verdana"/>
                <w:sz w:val="16"/>
                <w:szCs w:val="20"/>
              </w:rPr>
            </w:pPr>
            <w:r w:rsidRPr="00FB2A74">
              <w:rPr>
                <w:rFonts w:ascii="Verdana" w:hAnsi="Verdana"/>
                <w:sz w:val="16"/>
                <w:szCs w:val="20"/>
              </w:rPr>
              <w:t xml:space="preserve">The Stone Age period is said to have started around 3 million years ago when humans started to live in Europe. </w:t>
            </w:r>
          </w:p>
          <w:p w14:paraId="67666F8D" w14:textId="77777777" w:rsidR="007C34F6" w:rsidRPr="00FB2A74" w:rsidRDefault="007C34F6" w:rsidP="007C0EBB">
            <w:pPr>
              <w:pStyle w:val="ListParagraph"/>
              <w:numPr>
                <w:ilvl w:val="0"/>
                <w:numId w:val="8"/>
              </w:numPr>
              <w:rPr>
                <w:rFonts w:ascii="Verdana" w:hAnsi="Verdana"/>
                <w:sz w:val="16"/>
                <w:szCs w:val="20"/>
              </w:rPr>
            </w:pPr>
            <w:r w:rsidRPr="00FB2A74">
              <w:rPr>
                <w:rFonts w:ascii="Verdana" w:hAnsi="Verdana"/>
                <w:sz w:val="16"/>
                <w:szCs w:val="20"/>
              </w:rPr>
              <w:t>The Stone Age was followed by the Bronze Age period – this is when humans started to use metal.</w:t>
            </w:r>
          </w:p>
          <w:p w14:paraId="5E5FD9E2" w14:textId="77777777" w:rsidR="007C34F6" w:rsidRPr="00FB2A74" w:rsidRDefault="007C34F6" w:rsidP="007C0EBB">
            <w:pPr>
              <w:pStyle w:val="ListParagraph"/>
              <w:numPr>
                <w:ilvl w:val="0"/>
                <w:numId w:val="8"/>
              </w:numPr>
              <w:rPr>
                <w:rFonts w:ascii="Verdana" w:hAnsi="Verdana"/>
                <w:sz w:val="16"/>
                <w:szCs w:val="20"/>
              </w:rPr>
            </w:pPr>
            <w:r w:rsidRPr="00FB2A74">
              <w:rPr>
                <w:rFonts w:ascii="Verdana" w:hAnsi="Verdana"/>
                <w:sz w:val="16"/>
                <w:szCs w:val="20"/>
              </w:rPr>
              <w:t xml:space="preserve">The Bronze Age was followed by the Iron Age, when tools and weapons became more advanced and were used for farming, </w:t>
            </w:r>
            <w:r w:rsidRPr="00FB2A74">
              <w:rPr>
                <w:rFonts w:ascii="Verdana" w:hAnsi="Verdana"/>
                <w:sz w:val="16"/>
                <w:szCs w:val="20"/>
              </w:rPr>
              <w:lastRenderedPageBreak/>
              <w:t xml:space="preserve">hunting and fighting. </w:t>
            </w:r>
          </w:p>
          <w:p w14:paraId="50195780" w14:textId="2BF6F7F0" w:rsidR="007C34F6" w:rsidRDefault="007C34F6" w:rsidP="00FB2A74">
            <w:pPr>
              <w:pStyle w:val="ListParagraph"/>
              <w:numPr>
                <w:ilvl w:val="0"/>
                <w:numId w:val="8"/>
              </w:numPr>
              <w:rPr>
                <w:rFonts w:ascii="Verdana" w:hAnsi="Verdana"/>
                <w:sz w:val="16"/>
                <w:szCs w:val="16"/>
              </w:rPr>
            </w:pPr>
            <w:r w:rsidRPr="55417D47">
              <w:rPr>
                <w:rFonts w:ascii="Verdana" w:hAnsi="Verdana"/>
                <w:sz w:val="16"/>
                <w:szCs w:val="16"/>
              </w:rPr>
              <w:t>During the Neolithic Age (towards the end of the Stone Age), the humans farmed settled communities, and domesticated plants and animals for the first time in history.</w:t>
            </w:r>
          </w:p>
          <w:p w14:paraId="3C92898E" w14:textId="79ED2E60" w:rsidR="007C34F6" w:rsidRPr="00411DE3" w:rsidRDefault="007C34F6" w:rsidP="00411DE3">
            <w:pPr>
              <w:pStyle w:val="ListParagraph"/>
              <w:numPr>
                <w:ilvl w:val="0"/>
                <w:numId w:val="8"/>
              </w:numPr>
              <w:rPr>
                <w:rFonts w:ascii="Verdana" w:hAnsi="Verdana"/>
                <w:sz w:val="16"/>
              </w:rPr>
            </w:pPr>
            <w:r w:rsidRPr="00411DE3">
              <w:rPr>
                <w:rFonts w:ascii="Verdana" w:hAnsi="Verdana"/>
                <w:sz w:val="16"/>
              </w:rPr>
              <w:t xml:space="preserve">Stone Age – Skara Brae – Neolithic village site Orkney Islands, North Scotland. </w:t>
            </w:r>
          </w:p>
          <w:p w14:paraId="663EF884" w14:textId="60F2BB6C" w:rsidR="007C34F6" w:rsidRDefault="007C34F6" w:rsidP="55417D47">
            <w:pPr>
              <w:pStyle w:val="ListParagraph"/>
              <w:numPr>
                <w:ilvl w:val="0"/>
                <w:numId w:val="8"/>
              </w:numPr>
              <w:rPr>
                <w:rFonts w:ascii="Verdana" w:hAnsi="Verdana"/>
                <w:sz w:val="16"/>
                <w:szCs w:val="16"/>
              </w:rPr>
            </w:pPr>
            <w:r w:rsidRPr="1F86177B">
              <w:rPr>
                <w:rFonts w:ascii="Verdana" w:hAnsi="Verdana"/>
                <w:sz w:val="16"/>
                <w:szCs w:val="16"/>
              </w:rPr>
              <w:t xml:space="preserve">Stonehenge was built in 2500BCE </w:t>
            </w:r>
          </w:p>
          <w:p w14:paraId="60061E4C" w14:textId="77777777" w:rsidR="007C34F6" w:rsidRPr="00FB2A74" w:rsidRDefault="007C34F6" w:rsidP="00FB2A74">
            <w:pPr>
              <w:pStyle w:val="ListParagraph"/>
              <w:ind w:left="360"/>
              <w:rPr>
                <w:rFonts w:ascii="Verdana" w:hAnsi="Verdana"/>
                <w:sz w:val="16"/>
                <w:szCs w:val="20"/>
              </w:rPr>
            </w:pPr>
          </w:p>
          <w:p w14:paraId="344B5D5F" w14:textId="37BC5F7B" w:rsidR="007C34F6" w:rsidRPr="00FB2A74" w:rsidRDefault="007C34F6" w:rsidP="007C0EBB">
            <w:pPr>
              <w:pStyle w:val="ListParagraph"/>
              <w:numPr>
                <w:ilvl w:val="0"/>
                <w:numId w:val="9"/>
              </w:numPr>
              <w:rPr>
                <w:rFonts w:ascii="Verdana" w:hAnsi="Verdana"/>
                <w:sz w:val="16"/>
                <w:szCs w:val="20"/>
              </w:rPr>
            </w:pPr>
          </w:p>
        </w:tc>
        <w:tc>
          <w:tcPr>
            <w:tcW w:w="0" w:type="auto"/>
          </w:tcPr>
          <w:p w14:paraId="3EAB98BC" w14:textId="5906E0DF" w:rsidR="00520189" w:rsidRDefault="00520189" w:rsidP="00520189">
            <w:pPr>
              <w:pStyle w:val="ListParagraph"/>
              <w:ind w:left="360"/>
              <w:jc w:val="center"/>
              <w:rPr>
                <w:rFonts w:ascii="Verdana" w:hAnsi="Verdana"/>
                <w:b/>
                <w:sz w:val="16"/>
                <w:szCs w:val="20"/>
              </w:rPr>
            </w:pPr>
            <w:r>
              <w:rPr>
                <w:rFonts w:ascii="Verdana" w:hAnsi="Verdana"/>
                <w:b/>
                <w:sz w:val="16"/>
                <w:szCs w:val="20"/>
              </w:rPr>
              <w:lastRenderedPageBreak/>
              <w:t>Spring 2 – Anglo-Saxons</w:t>
            </w:r>
          </w:p>
          <w:p w14:paraId="49D35E4C" w14:textId="372C6F03" w:rsidR="00520189" w:rsidRDefault="00520189" w:rsidP="00520189">
            <w:pPr>
              <w:pStyle w:val="ListParagraph"/>
              <w:ind w:left="360"/>
              <w:jc w:val="center"/>
              <w:rPr>
                <w:rFonts w:ascii="Verdana" w:hAnsi="Verdana"/>
                <w:b/>
                <w:sz w:val="16"/>
                <w:szCs w:val="20"/>
              </w:rPr>
            </w:pPr>
            <w:r>
              <w:rPr>
                <w:rFonts w:ascii="Verdana" w:hAnsi="Verdana"/>
                <w:b/>
                <w:sz w:val="16"/>
                <w:szCs w:val="20"/>
              </w:rPr>
              <w:t>Summer 1+2</w:t>
            </w:r>
          </w:p>
          <w:p w14:paraId="4CD57761" w14:textId="7264B093" w:rsidR="00520189" w:rsidRPr="1F86177B" w:rsidRDefault="00520189" w:rsidP="00520189">
            <w:pPr>
              <w:pStyle w:val="ListParagraph"/>
              <w:ind w:left="360"/>
              <w:jc w:val="center"/>
              <w:rPr>
                <w:rFonts w:ascii="Verdana" w:hAnsi="Verdana"/>
                <w:sz w:val="16"/>
                <w:szCs w:val="16"/>
              </w:rPr>
            </w:pPr>
            <w:r w:rsidRPr="00FB2A74">
              <w:rPr>
                <w:rFonts w:ascii="Verdana" w:hAnsi="Verdana"/>
                <w:b/>
                <w:sz w:val="16"/>
                <w:szCs w:val="20"/>
              </w:rPr>
              <w:t>Romans</w:t>
            </w:r>
          </w:p>
          <w:p w14:paraId="3451AD83" w14:textId="77EDB75B" w:rsidR="00520189" w:rsidRDefault="00520189" w:rsidP="00520189">
            <w:pPr>
              <w:pStyle w:val="ListParagraph"/>
              <w:numPr>
                <w:ilvl w:val="0"/>
                <w:numId w:val="9"/>
              </w:numPr>
              <w:rPr>
                <w:rFonts w:ascii="Verdana" w:hAnsi="Verdana"/>
                <w:sz w:val="16"/>
                <w:szCs w:val="16"/>
              </w:rPr>
            </w:pPr>
            <w:r w:rsidRPr="1F86177B">
              <w:rPr>
                <w:rFonts w:ascii="Verdana" w:hAnsi="Verdana"/>
                <w:sz w:val="16"/>
                <w:szCs w:val="16"/>
              </w:rPr>
              <w:t>1066CE</w:t>
            </w:r>
          </w:p>
          <w:p w14:paraId="3C7A5C4C"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The Anglo-Saxons were made up of 3 tribes: the angles; the Saxons and the Jutes.</w:t>
            </w:r>
          </w:p>
          <w:p w14:paraId="3D33A40E"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The name ‘Angles’ eventually became ‘English’ and their land, ‘Angle-land,’ became England.</w:t>
            </w:r>
          </w:p>
          <w:p w14:paraId="01297BC4"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They came to Britain from across the North Sea in the middle of the 5</w:t>
            </w:r>
            <w:r w:rsidRPr="00FB2A74">
              <w:rPr>
                <w:rFonts w:ascii="Verdana" w:hAnsi="Verdana"/>
                <w:sz w:val="16"/>
                <w:szCs w:val="20"/>
                <w:vertAlign w:val="superscript"/>
              </w:rPr>
              <w:t>th</w:t>
            </w:r>
            <w:r w:rsidRPr="00FB2A74">
              <w:rPr>
                <w:rFonts w:ascii="Verdana" w:hAnsi="Verdana"/>
                <w:sz w:val="16"/>
                <w:szCs w:val="20"/>
              </w:rPr>
              <w:t xml:space="preserve"> century.</w:t>
            </w:r>
          </w:p>
          <w:p w14:paraId="2F7DB70A"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For a long time, England </w:t>
            </w:r>
            <w:r w:rsidRPr="00FB2A74">
              <w:rPr>
                <w:rFonts w:ascii="Verdana" w:hAnsi="Verdana"/>
                <w:sz w:val="16"/>
                <w:szCs w:val="20"/>
              </w:rPr>
              <w:lastRenderedPageBreak/>
              <w:t xml:space="preserve">was not one country. Anglo-Saxon Kings ruled lots of small kingdoms across the land. </w:t>
            </w:r>
          </w:p>
          <w:p w14:paraId="04E3D441"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The Anglo-Saxons were fierce people, who fought many battles, including fighting each other. </w:t>
            </w:r>
          </w:p>
          <w:p w14:paraId="33526385"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The Anglo-Saxon period ended when the Normans conquered Britain in </w:t>
            </w:r>
            <w:r w:rsidRPr="48801318">
              <w:rPr>
                <w:rFonts w:ascii="Verdana" w:hAnsi="Verdana"/>
                <w:sz w:val="16"/>
                <w:szCs w:val="16"/>
              </w:rPr>
              <w:t>1066CE</w:t>
            </w:r>
            <w:r w:rsidRPr="00FB2A74">
              <w:rPr>
                <w:rFonts w:ascii="Verdana" w:hAnsi="Verdana"/>
                <w:sz w:val="16"/>
                <w:szCs w:val="20"/>
              </w:rPr>
              <w:t xml:space="preserve">. </w:t>
            </w:r>
          </w:p>
          <w:p w14:paraId="7AC0B35A"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Julius </w:t>
            </w:r>
            <w:proofErr w:type="spellStart"/>
            <w:r w:rsidRPr="00FB2A74">
              <w:rPr>
                <w:rFonts w:ascii="Verdana" w:hAnsi="Verdana"/>
                <w:sz w:val="16"/>
                <w:szCs w:val="20"/>
              </w:rPr>
              <w:t>Ceasar</w:t>
            </w:r>
            <w:proofErr w:type="spellEnd"/>
            <w:r w:rsidRPr="00FB2A74">
              <w:rPr>
                <w:rFonts w:ascii="Verdana" w:hAnsi="Verdana"/>
                <w:sz w:val="16"/>
                <w:szCs w:val="20"/>
              </w:rPr>
              <w:t xml:space="preserve"> was probably the best-known Roman leader. He extended his empire by invading other lands.</w:t>
            </w:r>
          </w:p>
          <w:p w14:paraId="4DAD7792"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Boudicca was a Queen of the British Celtic Iceni Tribe, who led an uprising against the occupying forces of </w:t>
            </w:r>
            <w:r w:rsidRPr="00FB2A74">
              <w:rPr>
                <w:rFonts w:ascii="Verdana" w:hAnsi="Verdana"/>
                <w:sz w:val="16"/>
                <w:szCs w:val="20"/>
              </w:rPr>
              <w:lastRenderedPageBreak/>
              <w:t>the Roman Empire.</w:t>
            </w:r>
          </w:p>
          <w:p w14:paraId="12D10577"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A legend tells that Rome was created by two brothers, Romulus and Remus, who were abandoned after they were born. </w:t>
            </w:r>
          </w:p>
          <w:p w14:paraId="77CB6F82"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 xml:space="preserve">Romans occasionally used a spoon, but they would never use a knife and fork. </w:t>
            </w:r>
          </w:p>
          <w:p w14:paraId="5281C0CB" w14:textId="77777777" w:rsidR="00520189" w:rsidRPr="00FB2A74" w:rsidRDefault="00520189" w:rsidP="00520189">
            <w:pPr>
              <w:pStyle w:val="ListParagraph"/>
              <w:numPr>
                <w:ilvl w:val="0"/>
                <w:numId w:val="9"/>
              </w:numPr>
              <w:rPr>
                <w:rFonts w:ascii="Verdana" w:hAnsi="Verdana"/>
                <w:sz w:val="16"/>
                <w:szCs w:val="20"/>
              </w:rPr>
            </w:pPr>
            <w:r w:rsidRPr="00FB2A74">
              <w:rPr>
                <w:rFonts w:ascii="Verdana" w:hAnsi="Verdana"/>
                <w:sz w:val="16"/>
                <w:szCs w:val="20"/>
              </w:rPr>
              <w:t>Rich Romans liked to eat exotic food such as stork, roast parrot and even flamingo.</w:t>
            </w:r>
          </w:p>
          <w:p w14:paraId="558CBE63" w14:textId="56CDFB3E" w:rsidR="00520189" w:rsidRDefault="00520189" w:rsidP="00520189">
            <w:pPr>
              <w:jc w:val="center"/>
              <w:rPr>
                <w:rFonts w:ascii="Verdana" w:hAnsi="Verdana"/>
                <w:b/>
                <w:bCs/>
                <w:sz w:val="16"/>
                <w:szCs w:val="16"/>
              </w:rPr>
            </w:pPr>
            <w:r w:rsidRPr="00FB2A74">
              <w:rPr>
                <w:rFonts w:ascii="Verdana" w:hAnsi="Verdana"/>
                <w:sz w:val="16"/>
                <w:szCs w:val="20"/>
              </w:rPr>
              <w:t>When the Romans came to Britain, they helped us by creating roads, a written language (Latin), introducing coins and even introducing rabbits to our country.</w:t>
            </w:r>
          </w:p>
          <w:p w14:paraId="6A1A620B" w14:textId="77777777" w:rsidR="00520189" w:rsidRDefault="00520189" w:rsidP="04470B77">
            <w:pPr>
              <w:jc w:val="center"/>
              <w:rPr>
                <w:rFonts w:ascii="Verdana" w:hAnsi="Verdana"/>
                <w:b/>
                <w:bCs/>
                <w:sz w:val="16"/>
                <w:szCs w:val="16"/>
              </w:rPr>
            </w:pPr>
          </w:p>
          <w:p w14:paraId="44EAFD9C" w14:textId="2BE7ED61" w:rsidR="007C34F6" w:rsidRPr="00FB2A74" w:rsidRDefault="007C34F6" w:rsidP="00520189">
            <w:pPr>
              <w:pStyle w:val="ListParagraph"/>
              <w:ind w:left="360"/>
              <w:rPr>
                <w:rFonts w:ascii="Verdana" w:hAnsi="Verdana"/>
                <w:sz w:val="16"/>
                <w:szCs w:val="16"/>
              </w:rPr>
            </w:pPr>
          </w:p>
        </w:tc>
        <w:tc>
          <w:tcPr>
            <w:tcW w:w="0" w:type="auto"/>
          </w:tcPr>
          <w:p w14:paraId="4B94D5A5" w14:textId="77777777" w:rsidR="007C34F6" w:rsidRPr="00FB2A74" w:rsidRDefault="007C34F6" w:rsidP="00520189">
            <w:pPr>
              <w:rPr>
                <w:rFonts w:ascii="Verdana" w:hAnsi="Verdana"/>
                <w:sz w:val="16"/>
                <w:szCs w:val="20"/>
              </w:rPr>
            </w:pPr>
          </w:p>
        </w:tc>
        <w:tc>
          <w:tcPr>
            <w:tcW w:w="0" w:type="auto"/>
          </w:tcPr>
          <w:p w14:paraId="25B92B6E" w14:textId="77563D10" w:rsidR="007C34F6" w:rsidRPr="00FB2A74" w:rsidRDefault="007C34F6" w:rsidP="04470B77">
            <w:pPr>
              <w:pStyle w:val="ListParagraph"/>
              <w:rPr>
                <w:rFonts w:ascii="Verdana" w:hAnsi="Verdana"/>
                <w:sz w:val="16"/>
                <w:szCs w:val="16"/>
              </w:rPr>
            </w:pPr>
          </w:p>
        </w:tc>
      </w:tr>
      <w:tr w:rsidR="00E64283" w:rsidRPr="00FB2A74" w14:paraId="090FFE3A" w14:textId="77777777" w:rsidTr="00520189">
        <w:trPr>
          <w:trHeight w:val="7496"/>
        </w:trPr>
        <w:tc>
          <w:tcPr>
            <w:tcW w:w="0" w:type="auto"/>
          </w:tcPr>
          <w:p w14:paraId="3D25C71C" w14:textId="77777777" w:rsidR="00E52EB9" w:rsidRPr="00E52EB9" w:rsidRDefault="00E52EB9" w:rsidP="006D7B01">
            <w:pPr>
              <w:jc w:val="center"/>
              <w:rPr>
                <w:rFonts w:ascii="Verdana" w:hAnsi="Verdana"/>
                <w:b/>
                <w:sz w:val="20"/>
                <w:szCs w:val="20"/>
              </w:rPr>
            </w:pPr>
            <w:r w:rsidRPr="00E52EB9">
              <w:rPr>
                <w:rFonts w:ascii="Verdana" w:hAnsi="Verdana"/>
                <w:b/>
                <w:sz w:val="20"/>
                <w:szCs w:val="20"/>
              </w:rPr>
              <w:lastRenderedPageBreak/>
              <w:t>Ancient Civilisations</w:t>
            </w:r>
          </w:p>
        </w:tc>
        <w:tc>
          <w:tcPr>
            <w:tcW w:w="2376" w:type="dxa"/>
            <w:gridSpan w:val="2"/>
          </w:tcPr>
          <w:p w14:paraId="3DEEC669" w14:textId="77777777" w:rsidR="00E52EB9" w:rsidRPr="007C1079" w:rsidRDefault="00E52EB9" w:rsidP="006D7B01">
            <w:pPr>
              <w:jc w:val="center"/>
              <w:rPr>
                <w:rFonts w:ascii="Verdana" w:hAnsi="Verdana"/>
                <w:sz w:val="20"/>
                <w:szCs w:val="20"/>
              </w:rPr>
            </w:pPr>
          </w:p>
        </w:tc>
        <w:tc>
          <w:tcPr>
            <w:tcW w:w="1904" w:type="dxa"/>
          </w:tcPr>
          <w:p w14:paraId="3656B9AB" w14:textId="77777777" w:rsidR="00E52EB9" w:rsidRPr="00FB2A74" w:rsidRDefault="00E52EB9" w:rsidP="006D7B01">
            <w:pPr>
              <w:pStyle w:val="ListParagraph"/>
              <w:ind w:left="360"/>
              <w:rPr>
                <w:rFonts w:ascii="Verdana" w:hAnsi="Verdana"/>
                <w:sz w:val="16"/>
                <w:szCs w:val="20"/>
              </w:rPr>
            </w:pPr>
          </w:p>
        </w:tc>
        <w:tc>
          <w:tcPr>
            <w:tcW w:w="1964" w:type="dxa"/>
          </w:tcPr>
          <w:p w14:paraId="45FB0818" w14:textId="77777777" w:rsidR="00E52EB9" w:rsidRPr="00FB2A74" w:rsidRDefault="00E52EB9" w:rsidP="006D7B01">
            <w:pPr>
              <w:pStyle w:val="ListParagraph"/>
              <w:ind w:left="360"/>
              <w:rPr>
                <w:rFonts w:ascii="Verdana" w:hAnsi="Verdana"/>
                <w:sz w:val="16"/>
                <w:szCs w:val="20"/>
              </w:rPr>
            </w:pPr>
          </w:p>
        </w:tc>
        <w:tc>
          <w:tcPr>
            <w:tcW w:w="0" w:type="auto"/>
          </w:tcPr>
          <w:p w14:paraId="6F34E4CA" w14:textId="693471AE" w:rsidR="00520189" w:rsidRDefault="00520189" w:rsidP="00520189">
            <w:pPr>
              <w:jc w:val="center"/>
              <w:rPr>
                <w:rFonts w:ascii="Verdana" w:hAnsi="Verdana"/>
                <w:b/>
                <w:bCs/>
                <w:sz w:val="16"/>
                <w:szCs w:val="16"/>
              </w:rPr>
            </w:pPr>
            <w:r>
              <w:rPr>
                <w:rFonts w:ascii="Verdana" w:hAnsi="Verdana"/>
                <w:b/>
                <w:bCs/>
                <w:sz w:val="16"/>
                <w:szCs w:val="16"/>
              </w:rPr>
              <w:t>Summer</w:t>
            </w:r>
            <w:r>
              <w:rPr>
                <w:rFonts w:ascii="Verdana" w:hAnsi="Verdana"/>
                <w:b/>
                <w:bCs/>
                <w:sz w:val="16"/>
                <w:szCs w:val="16"/>
              </w:rPr>
              <w:t xml:space="preserve"> 2</w:t>
            </w:r>
          </w:p>
          <w:p w14:paraId="5B3A1397" w14:textId="77777777" w:rsidR="00520189" w:rsidRDefault="00520189" w:rsidP="00520189">
            <w:pPr>
              <w:jc w:val="center"/>
              <w:rPr>
                <w:rFonts w:ascii="Verdana" w:hAnsi="Verdana"/>
                <w:b/>
                <w:bCs/>
                <w:sz w:val="16"/>
                <w:szCs w:val="16"/>
              </w:rPr>
            </w:pPr>
            <w:r w:rsidRPr="04470B77">
              <w:rPr>
                <w:rFonts w:ascii="Verdana" w:hAnsi="Verdana"/>
                <w:b/>
                <w:bCs/>
                <w:sz w:val="16"/>
                <w:szCs w:val="16"/>
              </w:rPr>
              <w:t>Maya Society</w:t>
            </w:r>
          </w:p>
          <w:p w14:paraId="5E0E6B95"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Maya – 2000BCE-CE1600</w:t>
            </w:r>
          </w:p>
          <w:p w14:paraId="6A422A43"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Mesoamerica – Mexico and part of Central America</w:t>
            </w:r>
          </w:p>
          <w:p w14:paraId="075C4534"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 xml:space="preserve">Key cities – </w:t>
            </w:r>
            <w:proofErr w:type="spellStart"/>
            <w:r w:rsidRPr="53448DAA">
              <w:rPr>
                <w:rFonts w:ascii="Verdana" w:eastAsia="Verdana" w:hAnsi="Verdana" w:cs="Verdana"/>
                <w:sz w:val="16"/>
                <w:szCs w:val="16"/>
              </w:rPr>
              <w:t>Polenque</w:t>
            </w:r>
            <w:proofErr w:type="spellEnd"/>
            <w:r w:rsidRPr="53448DAA">
              <w:rPr>
                <w:rFonts w:ascii="Verdana" w:eastAsia="Verdana" w:hAnsi="Verdana" w:cs="Verdana"/>
                <w:sz w:val="16"/>
                <w:szCs w:val="16"/>
              </w:rPr>
              <w:t xml:space="preserve">, Calakmul, Tikal, Copan, Coba and </w:t>
            </w:r>
            <w:proofErr w:type="spellStart"/>
            <w:r w:rsidRPr="53448DAA">
              <w:rPr>
                <w:rFonts w:ascii="Verdana" w:eastAsia="Verdana" w:hAnsi="Verdana" w:cs="Verdana"/>
                <w:sz w:val="16"/>
                <w:szCs w:val="16"/>
              </w:rPr>
              <w:t>Chichen</w:t>
            </w:r>
            <w:proofErr w:type="spellEnd"/>
            <w:r w:rsidRPr="53448DAA">
              <w:rPr>
                <w:rFonts w:ascii="Verdana" w:eastAsia="Verdana" w:hAnsi="Verdana" w:cs="Verdana"/>
                <w:sz w:val="16"/>
                <w:szCs w:val="16"/>
              </w:rPr>
              <w:t xml:space="preserve"> Itza</w:t>
            </w:r>
          </w:p>
          <w:p w14:paraId="79D78ED7"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 xml:space="preserve">Religion affected all Mayan life from trade to agriculture – the ruler was the chief priest who would make sacrifices to appease the Gods – human sacrifices were only made on special occasions </w:t>
            </w:r>
            <w:proofErr w:type="spellStart"/>
            <w:r w:rsidRPr="53448DAA">
              <w:rPr>
                <w:rFonts w:ascii="Verdana" w:eastAsia="Verdana" w:hAnsi="Verdana" w:cs="Verdana"/>
                <w:sz w:val="16"/>
                <w:szCs w:val="16"/>
              </w:rPr>
              <w:t>eg.</w:t>
            </w:r>
            <w:proofErr w:type="spellEnd"/>
            <w:r w:rsidRPr="53448DAA">
              <w:rPr>
                <w:rFonts w:ascii="Verdana" w:eastAsia="Verdana" w:hAnsi="Verdana" w:cs="Verdana"/>
                <w:sz w:val="16"/>
                <w:szCs w:val="16"/>
              </w:rPr>
              <w:t xml:space="preserve"> new temples or coronations of Kings. </w:t>
            </w:r>
          </w:p>
          <w:p w14:paraId="5D8FBBB9"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 xml:space="preserve">Religion was Polytheistic and they had over 250 names for deities – most important (supreme deity) being the Maya God, </w:t>
            </w:r>
            <w:proofErr w:type="spellStart"/>
            <w:r w:rsidRPr="53448DAA">
              <w:rPr>
                <w:rFonts w:ascii="Verdana" w:eastAsia="Verdana" w:hAnsi="Verdana" w:cs="Verdana"/>
                <w:sz w:val="16"/>
                <w:szCs w:val="16"/>
              </w:rPr>
              <w:t>Itzamna</w:t>
            </w:r>
            <w:proofErr w:type="spellEnd"/>
          </w:p>
          <w:p w14:paraId="6E219E84"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lastRenderedPageBreak/>
              <w:t>Warfare was an important aspect of their culture</w:t>
            </w:r>
          </w:p>
          <w:p w14:paraId="1ACB26E4"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They were experts at reading the stars and built their cities as a map of the sky</w:t>
            </w:r>
          </w:p>
          <w:p w14:paraId="7E9FB2BF"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Development of the Maya calendar to support farming</w:t>
            </w:r>
          </w:p>
          <w:p w14:paraId="4F9932E3"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Art and architecture were important aspects of society. They built pyramids and temples in the rainforest</w:t>
            </w:r>
          </w:p>
          <w:p w14:paraId="4341FEB7"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Pottery and the use of Jade and Obsidian enabled the Maya to increase trading capacities</w:t>
            </w:r>
          </w:p>
          <w:p w14:paraId="55D57A8F"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Spanish invaded in the 1500s and went to war with the Maya, many were wiped out in combat and due to European diseases</w:t>
            </w:r>
          </w:p>
          <w:p w14:paraId="79CBB61C"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 xml:space="preserve">Maya people who survived </w:t>
            </w:r>
            <w:r w:rsidRPr="53448DAA">
              <w:rPr>
                <w:rFonts w:ascii="Verdana" w:eastAsia="Verdana" w:hAnsi="Verdana" w:cs="Verdana"/>
                <w:sz w:val="16"/>
                <w:szCs w:val="16"/>
              </w:rPr>
              <w:lastRenderedPageBreak/>
              <w:t>were forced to convert to Catholicism</w:t>
            </w:r>
          </w:p>
          <w:p w14:paraId="17163B2C" w14:textId="77777777" w:rsidR="00520189" w:rsidRDefault="00520189" w:rsidP="00520189">
            <w:pPr>
              <w:pStyle w:val="ListParagraph"/>
              <w:numPr>
                <w:ilvl w:val="0"/>
                <w:numId w:val="35"/>
              </w:numPr>
              <w:rPr>
                <w:rFonts w:ascii="Verdana" w:eastAsia="Verdana" w:hAnsi="Verdana" w:cs="Verdana"/>
                <w:sz w:val="16"/>
                <w:szCs w:val="16"/>
              </w:rPr>
            </w:pPr>
            <w:r w:rsidRPr="53448DAA">
              <w:rPr>
                <w:rFonts w:ascii="Verdana" w:eastAsia="Verdana" w:hAnsi="Verdana" w:cs="Verdana"/>
                <w:sz w:val="16"/>
                <w:szCs w:val="16"/>
              </w:rPr>
              <w:t>There are small Maya communities who continue to live today to maintain Maya traditions, working heavily in the tourist industry to allow public to view the ancient pyramids and temples</w:t>
            </w:r>
            <w:r>
              <w:rPr>
                <w:rFonts w:ascii="Verdana" w:eastAsia="Verdana" w:hAnsi="Verdana" w:cs="Verdana"/>
                <w:sz w:val="16"/>
                <w:szCs w:val="16"/>
              </w:rPr>
              <w:t>.</w:t>
            </w:r>
          </w:p>
          <w:p w14:paraId="4AE8C925" w14:textId="77777777" w:rsidR="00520189" w:rsidRPr="00D4417B" w:rsidRDefault="00520189" w:rsidP="00520189">
            <w:pPr>
              <w:pStyle w:val="ListParagraph"/>
              <w:numPr>
                <w:ilvl w:val="0"/>
                <w:numId w:val="35"/>
              </w:numPr>
              <w:rPr>
                <w:rFonts w:ascii="Verdana" w:eastAsia="Verdana" w:hAnsi="Verdana" w:cs="Verdana"/>
                <w:sz w:val="16"/>
                <w:szCs w:val="16"/>
              </w:rPr>
            </w:pPr>
            <w:r>
              <w:rPr>
                <w:rFonts w:ascii="Verdana" w:hAnsi="Verdana" w:cs="SassoonPrimaryInfant"/>
                <w:sz w:val="16"/>
                <w:szCs w:val="16"/>
              </w:rPr>
              <w:t>Maya</w:t>
            </w:r>
            <w:r w:rsidRPr="00D4417B">
              <w:rPr>
                <w:rFonts w:ascii="Verdana" w:hAnsi="Verdana" w:cs="SassoonPrimaryInfant"/>
                <w:sz w:val="16"/>
                <w:szCs w:val="16"/>
              </w:rPr>
              <w:t xml:space="preserve"> used stone tools to carve the limestone that they used for their buildings.</w:t>
            </w:r>
          </w:p>
          <w:p w14:paraId="5F797931" w14:textId="77777777" w:rsidR="00520189" w:rsidRPr="00FB2A74" w:rsidRDefault="00520189" w:rsidP="00520189">
            <w:pPr>
              <w:pStyle w:val="ListParagraph"/>
              <w:numPr>
                <w:ilvl w:val="0"/>
                <w:numId w:val="14"/>
              </w:numPr>
              <w:rPr>
                <w:rFonts w:ascii="Verdana" w:hAnsi="Verdana" w:cs="SassoonPrimaryInfant"/>
                <w:sz w:val="16"/>
                <w:szCs w:val="16"/>
              </w:rPr>
            </w:pPr>
            <w:r w:rsidRPr="04470B77">
              <w:rPr>
                <w:rFonts w:ascii="Verdana" w:hAnsi="Verdana" w:cs="SassoonPrimaryInfant"/>
                <w:sz w:val="16"/>
                <w:szCs w:val="16"/>
              </w:rPr>
              <w:t>M</w:t>
            </w:r>
            <w:r>
              <w:rPr>
                <w:rFonts w:ascii="Verdana" w:hAnsi="Verdana" w:cs="SassoonPrimaryInfant"/>
                <w:sz w:val="16"/>
                <w:szCs w:val="16"/>
              </w:rPr>
              <w:t>aya</w:t>
            </w:r>
            <w:r w:rsidRPr="04470B77">
              <w:rPr>
                <w:rFonts w:ascii="Verdana" w:hAnsi="Verdana" w:cs="SassoonPrimaryInfant"/>
                <w:sz w:val="16"/>
                <w:szCs w:val="16"/>
              </w:rPr>
              <w:t xml:space="preserve"> religion was extremely bloodthirsty, demanding human sacrifices and blood-letting rituals.</w:t>
            </w:r>
          </w:p>
          <w:p w14:paraId="522B2417" w14:textId="77777777" w:rsidR="00520189" w:rsidRPr="00FB2A74" w:rsidRDefault="00520189" w:rsidP="00520189">
            <w:pPr>
              <w:pStyle w:val="ListParagraph"/>
              <w:numPr>
                <w:ilvl w:val="0"/>
                <w:numId w:val="14"/>
              </w:numPr>
              <w:rPr>
                <w:rFonts w:ascii="Verdana" w:hAnsi="Verdana" w:cs="SassoonPrimaryInfant"/>
                <w:sz w:val="16"/>
                <w:szCs w:val="16"/>
              </w:rPr>
            </w:pPr>
            <w:r>
              <w:rPr>
                <w:rFonts w:ascii="Verdana" w:hAnsi="Verdana" w:cs="SassoonPrimaryInfant"/>
                <w:sz w:val="16"/>
                <w:szCs w:val="16"/>
              </w:rPr>
              <w:t>The Maya</w:t>
            </w:r>
            <w:r w:rsidRPr="04470B77">
              <w:rPr>
                <w:rFonts w:ascii="Verdana" w:hAnsi="Verdana" w:cs="SassoonPrimaryInfant"/>
                <w:sz w:val="16"/>
                <w:szCs w:val="16"/>
              </w:rPr>
              <w:t xml:space="preserve"> believed in an afterlife and that those who were sacrificed, as well as those killed in war and women who died in childbirth, went to ‘the </w:t>
            </w:r>
            <w:r w:rsidRPr="04470B77">
              <w:rPr>
                <w:rFonts w:ascii="Verdana" w:hAnsi="Verdana" w:cs="SassoonPrimaryInfant"/>
                <w:sz w:val="16"/>
                <w:szCs w:val="16"/>
              </w:rPr>
              <w:lastRenderedPageBreak/>
              <w:t>place of misty sky’.</w:t>
            </w:r>
          </w:p>
          <w:p w14:paraId="5C1477A5" w14:textId="77777777" w:rsidR="00520189" w:rsidRPr="00FB2A74" w:rsidRDefault="00520189" w:rsidP="00520189">
            <w:pPr>
              <w:pStyle w:val="ListParagraph"/>
              <w:numPr>
                <w:ilvl w:val="0"/>
                <w:numId w:val="14"/>
              </w:numPr>
              <w:rPr>
                <w:rFonts w:ascii="Verdana" w:hAnsi="Verdana" w:cs="SassoonPrimaryInfant"/>
                <w:sz w:val="16"/>
                <w:szCs w:val="16"/>
              </w:rPr>
            </w:pPr>
            <w:r>
              <w:rPr>
                <w:rFonts w:ascii="Verdana" w:hAnsi="Verdana" w:cs="SassoonPrimaryInfant"/>
                <w:sz w:val="16"/>
                <w:szCs w:val="16"/>
              </w:rPr>
              <w:t>At the top of Maya</w:t>
            </w:r>
            <w:r w:rsidRPr="04470B77">
              <w:rPr>
                <w:rFonts w:ascii="Verdana" w:hAnsi="Verdana" w:cs="SassoonPrimaryInfant"/>
                <w:sz w:val="16"/>
                <w:szCs w:val="16"/>
              </w:rPr>
              <w:t xml:space="preserve"> society was the king and royal family who were believed to be closely linked to the gods. An educated elite of scribes, priests and nobles formed the ruling class. They occupied the finest buildings in the city.</w:t>
            </w:r>
          </w:p>
          <w:p w14:paraId="183EE75C" w14:textId="77777777" w:rsidR="00520189" w:rsidRPr="00FB2A74" w:rsidRDefault="00520189" w:rsidP="00520189">
            <w:pPr>
              <w:pStyle w:val="ListParagraph"/>
              <w:numPr>
                <w:ilvl w:val="0"/>
                <w:numId w:val="14"/>
              </w:numPr>
              <w:rPr>
                <w:rFonts w:ascii="Verdana" w:hAnsi="Verdana" w:cs="SassoonPrimaryInfant"/>
                <w:sz w:val="16"/>
                <w:szCs w:val="16"/>
              </w:rPr>
            </w:pPr>
            <w:r>
              <w:rPr>
                <w:rFonts w:ascii="Verdana" w:hAnsi="Verdana" w:cs="SassoonPrimaryInfant"/>
                <w:sz w:val="16"/>
                <w:szCs w:val="16"/>
              </w:rPr>
              <w:t>Maya</w:t>
            </w:r>
            <w:r w:rsidRPr="04470B77">
              <w:rPr>
                <w:rFonts w:ascii="Verdana" w:hAnsi="Verdana" w:cs="SassoonPrimaryInfant"/>
                <w:sz w:val="16"/>
                <w:szCs w:val="16"/>
              </w:rPr>
              <w:t xml:space="preserve"> society was formed of a number of city states each with their own ruler</w:t>
            </w:r>
            <w:r>
              <w:rPr>
                <w:rFonts w:ascii="Verdana" w:hAnsi="Verdana" w:cs="SassoonPrimaryInfant"/>
                <w:sz w:val="16"/>
                <w:szCs w:val="16"/>
              </w:rPr>
              <w:t>.</w:t>
            </w:r>
          </w:p>
          <w:p w14:paraId="049F31CB" w14:textId="77777777" w:rsidR="00E52EB9" w:rsidRPr="00FB2A74" w:rsidRDefault="00E52EB9" w:rsidP="006D7B01">
            <w:pPr>
              <w:jc w:val="center"/>
              <w:rPr>
                <w:rFonts w:ascii="Verdana" w:hAnsi="Verdana"/>
                <w:sz w:val="16"/>
                <w:szCs w:val="20"/>
              </w:rPr>
            </w:pPr>
          </w:p>
        </w:tc>
        <w:tc>
          <w:tcPr>
            <w:tcW w:w="0" w:type="auto"/>
          </w:tcPr>
          <w:p w14:paraId="6AB82BD7" w14:textId="5403923D" w:rsidR="007C0EBB" w:rsidRPr="00520189" w:rsidRDefault="007C0EBB" w:rsidP="00520189">
            <w:pPr>
              <w:autoSpaceDE w:val="0"/>
              <w:autoSpaceDN w:val="0"/>
              <w:adjustRightInd w:val="0"/>
              <w:rPr>
                <w:rFonts w:ascii="Verdana" w:hAnsi="Verdana" w:cs="SassoonPrimaryInfant"/>
                <w:sz w:val="16"/>
                <w:szCs w:val="16"/>
              </w:rPr>
            </w:pPr>
          </w:p>
        </w:tc>
        <w:tc>
          <w:tcPr>
            <w:tcW w:w="0" w:type="auto"/>
          </w:tcPr>
          <w:p w14:paraId="411A09D5" w14:textId="3E44B42F" w:rsidR="00520189" w:rsidRDefault="00520189" w:rsidP="00520189">
            <w:pPr>
              <w:jc w:val="center"/>
              <w:rPr>
                <w:rFonts w:ascii="Verdana" w:hAnsi="Verdana"/>
                <w:b/>
                <w:sz w:val="16"/>
                <w:szCs w:val="20"/>
              </w:rPr>
            </w:pPr>
            <w:r>
              <w:rPr>
                <w:rFonts w:ascii="Verdana" w:hAnsi="Verdana"/>
                <w:b/>
                <w:sz w:val="16"/>
                <w:szCs w:val="20"/>
              </w:rPr>
              <w:t>Autumn</w:t>
            </w:r>
            <w:r>
              <w:rPr>
                <w:rFonts w:ascii="Verdana" w:hAnsi="Verdana"/>
                <w:b/>
                <w:sz w:val="16"/>
                <w:szCs w:val="20"/>
              </w:rPr>
              <w:t xml:space="preserve"> 1+2</w:t>
            </w:r>
          </w:p>
          <w:p w14:paraId="1EF810D0" w14:textId="77777777" w:rsidR="00520189" w:rsidRPr="00FB2A74" w:rsidRDefault="00520189" w:rsidP="00520189">
            <w:pPr>
              <w:jc w:val="center"/>
              <w:rPr>
                <w:rFonts w:ascii="Verdana" w:hAnsi="Verdana"/>
                <w:sz w:val="16"/>
                <w:szCs w:val="20"/>
              </w:rPr>
            </w:pPr>
            <w:r w:rsidRPr="00FB2A74">
              <w:rPr>
                <w:rFonts w:ascii="Verdana" w:hAnsi="Verdana"/>
                <w:b/>
                <w:sz w:val="16"/>
                <w:szCs w:val="20"/>
              </w:rPr>
              <w:t>Ancient Greece</w:t>
            </w:r>
            <w:r w:rsidRPr="00FB2A74">
              <w:rPr>
                <w:rFonts w:ascii="Verdana" w:hAnsi="Verdana"/>
                <w:sz w:val="16"/>
                <w:szCs w:val="20"/>
              </w:rPr>
              <w:t xml:space="preserve"> –</w:t>
            </w:r>
          </w:p>
          <w:p w14:paraId="2DA9CCA3" w14:textId="77777777" w:rsidR="00520189" w:rsidRPr="00FB2A74" w:rsidRDefault="00520189" w:rsidP="00520189">
            <w:pPr>
              <w:jc w:val="center"/>
              <w:rPr>
                <w:rFonts w:ascii="Verdana" w:hAnsi="Verdana"/>
                <w:i/>
                <w:sz w:val="16"/>
                <w:szCs w:val="20"/>
              </w:rPr>
            </w:pPr>
            <w:r w:rsidRPr="00FB2A74">
              <w:rPr>
                <w:rFonts w:ascii="Verdana" w:hAnsi="Verdana"/>
                <w:i/>
                <w:sz w:val="16"/>
                <w:szCs w:val="20"/>
              </w:rPr>
              <w:t>Things that changed the world</w:t>
            </w:r>
          </w:p>
          <w:p w14:paraId="661C5138" w14:textId="77777777" w:rsidR="00520189" w:rsidRPr="00FB2A74" w:rsidRDefault="00520189" w:rsidP="00520189">
            <w:pPr>
              <w:pStyle w:val="ListParagraph"/>
              <w:numPr>
                <w:ilvl w:val="0"/>
                <w:numId w:val="23"/>
              </w:numPr>
              <w:autoSpaceDE w:val="0"/>
              <w:autoSpaceDN w:val="0"/>
              <w:adjustRightInd w:val="0"/>
              <w:rPr>
                <w:rFonts w:ascii="Verdana" w:hAnsi="Verdana" w:cs="SassoonPrimaryInfant"/>
                <w:sz w:val="16"/>
                <w:szCs w:val="20"/>
              </w:rPr>
            </w:pPr>
            <w:r w:rsidRPr="00FB2A74">
              <w:rPr>
                <w:rFonts w:ascii="Verdana" w:hAnsi="Verdana" w:cs="SassoonPrimaryInfant"/>
                <w:sz w:val="16"/>
                <w:szCs w:val="20"/>
              </w:rPr>
              <w:t>Greece was divided up into small city-states like Athens, Sparta, Corinth and Olympia.</w:t>
            </w:r>
          </w:p>
          <w:p w14:paraId="6764C089"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16"/>
              </w:rPr>
            </w:pPr>
            <w:r w:rsidRPr="48801318">
              <w:rPr>
                <w:rFonts w:ascii="Verdana" w:hAnsi="Verdana" w:cs="SassoonPrimaryInfant"/>
                <w:sz w:val="16"/>
                <w:szCs w:val="16"/>
              </w:rPr>
              <w:t>The states often went to war. The Spartans and Athenians fought a long war called the Peloponnesian War from 431 to 404BCE</w:t>
            </w:r>
          </w:p>
          <w:p w14:paraId="1F3B36E4"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16"/>
              </w:rPr>
            </w:pPr>
            <w:r>
              <w:rPr>
                <w:rFonts w:ascii="Verdana" w:hAnsi="Verdana" w:cs="SassoonPrimaryInfant"/>
                <w:sz w:val="16"/>
                <w:szCs w:val="16"/>
              </w:rPr>
              <w:t>Spartans were known for their strong army and ability to fight.</w:t>
            </w:r>
          </w:p>
          <w:p w14:paraId="3DB58A9E" w14:textId="77777777" w:rsidR="00520189" w:rsidRPr="00FB2A74" w:rsidRDefault="00520189" w:rsidP="00520189">
            <w:pPr>
              <w:pStyle w:val="ListParagraph"/>
              <w:numPr>
                <w:ilvl w:val="0"/>
                <w:numId w:val="13"/>
              </w:numPr>
              <w:autoSpaceDE w:val="0"/>
              <w:autoSpaceDN w:val="0"/>
              <w:adjustRightInd w:val="0"/>
              <w:rPr>
                <w:rFonts w:ascii="Verdana" w:hAnsi="Verdana" w:cs="SassoonPrimaryInfant"/>
                <w:sz w:val="16"/>
                <w:szCs w:val="16"/>
              </w:rPr>
            </w:pPr>
            <w:r>
              <w:rPr>
                <w:rFonts w:ascii="Verdana" w:hAnsi="Verdana" w:cs="SassoonPrimaryInfant"/>
                <w:sz w:val="16"/>
                <w:szCs w:val="16"/>
              </w:rPr>
              <w:t xml:space="preserve">Athenians were known for cultural developments and learning. </w:t>
            </w:r>
          </w:p>
          <w:p w14:paraId="7893954E" w14:textId="77777777" w:rsidR="00520189" w:rsidRPr="00FB2A74" w:rsidRDefault="00520189" w:rsidP="00520189">
            <w:pPr>
              <w:pStyle w:val="ListParagraph"/>
              <w:numPr>
                <w:ilvl w:val="0"/>
                <w:numId w:val="13"/>
              </w:numPr>
              <w:autoSpaceDE w:val="0"/>
              <w:autoSpaceDN w:val="0"/>
              <w:adjustRightInd w:val="0"/>
              <w:rPr>
                <w:rFonts w:ascii="Verdana" w:hAnsi="Verdana" w:cs="SassoonPrimaryInfant"/>
                <w:sz w:val="16"/>
                <w:szCs w:val="20"/>
              </w:rPr>
            </w:pPr>
            <w:r w:rsidRPr="00FB2A74">
              <w:rPr>
                <w:rFonts w:ascii="Verdana" w:hAnsi="Verdana" w:cs="SassoonPrimaryInfant"/>
                <w:sz w:val="16"/>
                <w:szCs w:val="20"/>
              </w:rPr>
              <w:t>The Ancient Greeks invented the theatre because they loved watching plays, and most cities had a theatre.</w:t>
            </w:r>
          </w:p>
          <w:p w14:paraId="50D3BD3B"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20"/>
              </w:rPr>
            </w:pPr>
            <w:r w:rsidRPr="00FB2A74">
              <w:rPr>
                <w:rFonts w:ascii="Verdana" w:hAnsi="Verdana" w:cs="SassoonPrimaryInfant"/>
                <w:sz w:val="16"/>
                <w:szCs w:val="20"/>
              </w:rPr>
              <w:t xml:space="preserve">Events at the Greek’s Olympics included wrestling, boxing, long jump, javelin, </w:t>
            </w:r>
            <w:r w:rsidRPr="00FB2A74">
              <w:rPr>
                <w:rFonts w:ascii="Verdana" w:hAnsi="Verdana" w:cs="SassoonPrimaryInfant"/>
                <w:sz w:val="16"/>
                <w:szCs w:val="20"/>
              </w:rPr>
              <w:lastRenderedPageBreak/>
              <w:t>discus and chariot racing.</w:t>
            </w:r>
          </w:p>
          <w:p w14:paraId="660F6FDA" w14:textId="77777777" w:rsidR="00520189" w:rsidRPr="00FB2A74" w:rsidRDefault="00520189" w:rsidP="00520189">
            <w:pPr>
              <w:pStyle w:val="ListParagraph"/>
              <w:numPr>
                <w:ilvl w:val="0"/>
                <w:numId w:val="13"/>
              </w:numPr>
              <w:autoSpaceDE w:val="0"/>
              <w:autoSpaceDN w:val="0"/>
              <w:adjustRightInd w:val="0"/>
              <w:rPr>
                <w:rFonts w:ascii="Verdana" w:hAnsi="Verdana" w:cs="SassoonPrimaryInfant"/>
                <w:sz w:val="16"/>
                <w:szCs w:val="20"/>
              </w:rPr>
            </w:pPr>
            <w:r>
              <w:rPr>
                <w:rFonts w:ascii="Verdana" w:hAnsi="Verdana" w:cs="SassoonPrimaryInfant"/>
                <w:sz w:val="16"/>
                <w:szCs w:val="20"/>
              </w:rPr>
              <w:t xml:space="preserve">Democracy began with the Ancient Greeks in around 508 BCE. At the time it was only adult males living in Athens who could vote – make comparisons with democracy today and how it has changed. </w:t>
            </w:r>
          </w:p>
          <w:p w14:paraId="7942DBDA"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20"/>
              </w:rPr>
            </w:pPr>
            <w:r w:rsidRPr="00FB2A74">
              <w:rPr>
                <w:rFonts w:ascii="Verdana" w:hAnsi="Verdana" w:cs="SassoonPrimaryInfant"/>
                <w:sz w:val="16"/>
                <w:szCs w:val="20"/>
              </w:rPr>
              <w:t>The Ancient Greeks held many festivals in honour of their gods.</w:t>
            </w:r>
          </w:p>
          <w:p w14:paraId="14F93C59"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20"/>
              </w:rPr>
            </w:pPr>
            <w:r>
              <w:rPr>
                <w:rFonts w:ascii="Verdana" w:hAnsi="Verdana" w:cs="SassoonPrimaryInfant"/>
                <w:sz w:val="16"/>
                <w:szCs w:val="20"/>
              </w:rPr>
              <w:t>Believed that the 12 most powerful gods lived on Mount Olympus</w:t>
            </w:r>
          </w:p>
          <w:p w14:paraId="388CE971" w14:textId="77777777" w:rsidR="00520189" w:rsidRPr="00D4417B" w:rsidRDefault="00520189" w:rsidP="00520189">
            <w:pPr>
              <w:pStyle w:val="ListParagraph"/>
              <w:numPr>
                <w:ilvl w:val="0"/>
                <w:numId w:val="13"/>
              </w:numPr>
              <w:autoSpaceDE w:val="0"/>
              <w:autoSpaceDN w:val="0"/>
              <w:adjustRightInd w:val="0"/>
              <w:rPr>
                <w:rFonts w:ascii="Verdana" w:hAnsi="Verdana" w:cs="SassoonPrimaryInfant"/>
                <w:sz w:val="16"/>
                <w:szCs w:val="20"/>
              </w:rPr>
            </w:pPr>
            <w:r>
              <w:rPr>
                <w:rFonts w:ascii="Verdana" w:hAnsi="Verdana" w:cs="SassoonPrimaryInfant"/>
                <w:sz w:val="16"/>
                <w:szCs w:val="20"/>
              </w:rPr>
              <w:t xml:space="preserve">Zeus was the most powerful of all the gods – god of the sky. </w:t>
            </w:r>
          </w:p>
          <w:p w14:paraId="10E455FE"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16"/>
              </w:rPr>
            </w:pPr>
            <w:r w:rsidRPr="00D4417B">
              <w:rPr>
                <w:rFonts w:ascii="Verdana" w:hAnsi="Verdana" w:cs="SassoonPrimaryInfant"/>
                <w:sz w:val="16"/>
                <w:szCs w:val="16"/>
              </w:rPr>
              <w:t>Hippocrates</w:t>
            </w:r>
            <w:proofErr w:type="gramStart"/>
            <w:r w:rsidRPr="00D4417B">
              <w:rPr>
                <w:rFonts w:ascii="Verdana" w:hAnsi="Verdana" w:cs="SassoonPrimaryInfant"/>
                <w:sz w:val="16"/>
                <w:szCs w:val="16"/>
              </w:rPr>
              <w:t xml:space="preserve">’ </w:t>
            </w:r>
            <w:r>
              <w:rPr>
                <w:rFonts w:ascii="Verdana" w:hAnsi="Verdana" w:cs="SassoonPrimaryInfant"/>
                <w:sz w:val="16"/>
                <w:szCs w:val="16"/>
              </w:rPr>
              <w:t xml:space="preserve"> influence</w:t>
            </w:r>
            <w:proofErr w:type="gramEnd"/>
            <w:r>
              <w:rPr>
                <w:rFonts w:ascii="Verdana" w:hAnsi="Verdana" w:cs="SassoonPrimaryInfant"/>
                <w:sz w:val="16"/>
                <w:szCs w:val="16"/>
              </w:rPr>
              <w:t xml:space="preserve"> in medicine – through to today with Doctors taking the Hippocratic Oath. </w:t>
            </w:r>
          </w:p>
          <w:p w14:paraId="22C39EC2" w14:textId="77777777" w:rsidR="00520189" w:rsidRDefault="00520189" w:rsidP="00520189">
            <w:pPr>
              <w:pStyle w:val="ListParagraph"/>
              <w:numPr>
                <w:ilvl w:val="0"/>
                <w:numId w:val="13"/>
              </w:numPr>
              <w:autoSpaceDE w:val="0"/>
              <w:autoSpaceDN w:val="0"/>
              <w:adjustRightInd w:val="0"/>
              <w:rPr>
                <w:rFonts w:ascii="Verdana" w:hAnsi="Verdana" w:cs="SassoonPrimaryInfant"/>
                <w:sz w:val="16"/>
                <w:szCs w:val="16"/>
              </w:rPr>
            </w:pPr>
            <w:r>
              <w:rPr>
                <w:rFonts w:ascii="Verdana" w:hAnsi="Verdana" w:cs="SassoonPrimaryInfant"/>
                <w:sz w:val="16"/>
                <w:szCs w:val="16"/>
              </w:rPr>
              <w:t xml:space="preserve">Hippocrates developed the idea of clinical observation of a patient </w:t>
            </w:r>
            <w:r>
              <w:rPr>
                <w:rFonts w:ascii="Verdana" w:hAnsi="Verdana" w:cs="SassoonPrimaryInfant"/>
                <w:sz w:val="16"/>
                <w:szCs w:val="16"/>
              </w:rPr>
              <w:lastRenderedPageBreak/>
              <w:t xml:space="preserve">rather than just of the illness. </w:t>
            </w:r>
          </w:p>
          <w:p w14:paraId="45AE35C5" w14:textId="77777777" w:rsidR="00520189" w:rsidRPr="00D4417B" w:rsidRDefault="00520189" w:rsidP="00520189">
            <w:pPr>
              <w:pStyle w:val="ListParagraph"/>
              <w:numPr>
                <w:ilvl w:val="0"/>
                <w:numId w:val="13"/>
              </w:numPr>
              <w:autoSpaceDE w:val="0"/>
              <w:autoSpaceDN w:val="0"/>
              <w:adjustRightInd w:val="0"/>
              <w:rPr>
                <w:rFonts w:ascii="Verdana" w:hAnsi="Verdana" w:cs="SassoonPrimaryInfant"/>
                <w:sz w:val="16"/>
                <w:szCs w:val="16"/>
              </w:rPr>
            </w:pPr>
            <w:r>
              <w:rPr>
                <w:rFonts w:ascii="Verdana" w:hAnsi="Verdana" w:cs="SassoonPrimaryInfant"/>
                <w:sz w:val="16"/>
                <w:szCs w:val="16"/>
              </w:rPr>
              <w:t xml:space="preserve">Theory of the Four Humours of the body – blood, phlegm, yellow bile and black bile. </w:t>
            </w:r>
          </w:p>
          <w:p w14:paraId="62486C05" w14:textId="4751905F" w:rsidR="00E52EB9" w:rsidRPr="00FB2A74" w:rsidRDefault="00520189" w:rsidP="00520189">
            <w:pPr>
              <w:pStyle w:val="ListParagraph"/>
              <w:ind w:left="360"/>
              <w:rPr>
                <w:rFonts w:ascii="Verdana" w:hAnsi="Verdana"/>
                <w:sz w:val="16"/>
                <w:szCs w:val="20"/>
              </w:rPr>
            </w:pPr>
            <w:r w:rsidRPr="00D51185">
              <w:rPr>
                <w:rFonts w:ascii="Verdana" w:hAnsi="Verdana" w:cs="SassoonPrimaryInfant"/>
                <w:sz w:val="16"/>
                <w:szCs w:val="16"/>
              </w:rPr>
              <w:t xml:space="preserve">Greek mythology </w:t>
            </w:r>
            <w:r>
              <w:rPr>
                <w:rFonts w:ascii="Verdana" w:hAnsi="Verdana" w:cs="SassoonPrimaryInfant"/>
                <w:sz w:val="16"/>
                <w:szCs w:val="16"/>
              </w:rPr>
              <w:t>– myths and legends that explained aspects of life (BBC Teach)</w:t>
            </w:r>
          </w:p>
        </w:tc>
        <w:tc>
          <w:tcPr>
            <w:tcW w:w="0" w:type="auto"/>
          </w:tcPr>
          <w:p w14:paraId="20E1FB26" w14:textId="0651FD7A" w:rsidR="00D51185" w:rsidRDefault="00D51185" w:rsidP="00520189">
            <w:pPr>
              <w:pStyle w:val="ListParagraph"/>
              <w:numPr>
                <w:ilvl w:val="0"/>
                <w:numId w:val="35"/>
              </w:numPr>
              <w:rPr>
                <w:rFonts w:ascii="Verdana" w:hAnsi="Verdana"/>
                <w:b/>
                <w:sz w:val="16"/>
                <w:szCs w:val="20"/>
              </w:rPr>
            </w:pPr>
            <w:r>
              <w:rPr>
                <w:rFonts w:ascii="Verdana" w:hAnsi="Verdana"/>
                <w:b/>
                <w:sz w:val="16"/>
                <w:szCs w:val="20"/>
              </w:rPr>
              <w:lastRenderedPageBreak/>
              <w:t>Summer 1+2</w:t>
            </w:r>
          </w:p>
          <w:p w14:paraId="638A36AB" w14:textId="6F335F75" w:rsidR="007C0EBB" w:rsidRPr="00FB2A74" w:rsidRDefault="007C0EBB" w:rsidP="007C0EBB">
            <w:pPr>
              <w:jc w:val="center"/>
              <w:rPr>
                <w:rFonts w:ascii="Verdana" w:hAnsi="Verdana"/>
                <w:sz w:val="16"/>
                <w:szCs w:val="20"/>
              </w:rPr>
            </w:pPr>
            <w:r w:rsidRPr="00FB2A74">
              <w:rPr>
                <w:rFonts w:ascii="Verdana" w:hAnsi="Verdana"/>
                <w:b/>
                <w:sz w:val="16"/>
                <w:szCs w:val="20"/>
              </w:rPr>
              <w:t>Ancient Egypt</w:t>
            </w:r>
            <w:r w:rsidRPr="00FB2A74">
              <w:rPr>
                <w:rFonts w:ascii="Verdana" w:hAnsi="Verdana"/>
                <w:sz w:val="16"/>
                <w:szCs w:val="20"/>
              </w:rPr>
              <w:t xml:space="preserve"> –</w:t>
            </w:r>
          </w:p>
          <w:p w14:paraId="0AE69673" w14:textId="77777777" w:rsidR="007C0EBB" w:rsidRPr="00FB2A74" w:rsidRDefault="007C0EBB" w:rsidP="007C0EBB">
            <w:pPr>
              <w:jc w:val="center"/>
              <w:rPr>
                <w:rFonts w:ascii="Verdana" w:hAnsi="Verdana"/>
                <w:i/>
                <w:sz w:val="16"/>
                <w:szCs w:val="20"/>
              </w:rPr>
            </w:pPr>
            <w:r w:rsidRPr="00FB2A74">
              <w:rPr>
                <w:rFonts w:ascii="Verdana" w:hAnsi="Verdana"/>
                <w:i/>
                <w:sz w:val="16"/>
                <w:szCs w:val="20"/>
              </w:rPr>
              <w:t>Things that changed the world</w:t>
            </w:r>
          </w:p>
          <w:p w14:paraId="7EF3E165" w14:textId="77777777" w:rsidR="007C0EBB" w:rsidRPr="00FB2A74" w:rsidRDefault="007C0EBB" w:rsidP="007C0EBB">
            <w:pPr>
              <w:pStyle w:val="ListParagraph"/>
              <w:numPr>
                <w:ilvl w:val="0"/>
                <w:numId w:val="11"/>
              </w:numPr>
              <w:rPr>
                <w:rFonts w:ascii="Verdana" w:hAnsi="Verdana"/>
                <w:sz w:val="16"/>
                <w:szCs w:val="20"/>
              </w:rPr>
            </w:pPr>
            <w:r w:rsidRPr="00FB2A74">
              <w:rPr>
                <w:rFonts w:ascii="Verdana" w:hAnsi="Verdana"/>
                <w:sz w:val="16"/>
                <w:szCs w:val="20"/>
              </w:rPr>
              <w:t>Cleopatra was the last pharaoh of Egypt before the Romans took over.</w:t>
            </w:r>
          </w:p>
          <w:p w14:paraId="6C0041ED" w14:textId="77777777" w:rsidR="007C0EBB" w:rsidRPr="00FB2A74" w:rsidRDefault="007C0EBB" w:rsidP="007C0EBB">
            <w:pPr>
              <w:pStyle w:val="ListParagraph"/>
              <w:numPr>
                <w:ilvl w:val="0"/>
                <w:numId w:val="11"/>
              </w:numPr>
              <w:rPr>
                <w:rFonts w:ascii="Verdana" w:hAnsi="Verdana"/>
                <w:sz w:val="16"/>
                <w:szCs w:val="20"/>
              </w:rPr>
            </w:pPr>
            <w:r w:rsidRPr="00FB2A74">
              <w:rPr>
                <w:rFonts w:ascii="Verdana" w:hAnsi="Verdana"/>
                <w:sz w:val="16"/>
                <w:szCs w:val="20"/>
              </w:rPr>
              <w:t>Tutankhamen was known as the boy king, famous because his tomb was found in 1922.</w:t>
            </w:r>
          </w:p>
          <w:p w14:paraId="1C6610FB" w14:textId="77777777" w:rsidR="007C0EBB" w:rsidRPr="00FB2A74" w:rsidRDefault="007C0EBB" w:rsidP="007C0EBB">
            <w:pPr>
              <w:pStyle w:val="ListParagraph"/>
              <w:numPr>
                <w:ilvl w:val="0"/>
                <w:numId w:val="11"/>
              </w:numPr>
              <w:rPr>
                <w:rFonts w:ascii="Verdana" w:hAnsi="Verdana"/>
                <w:sz w:val="16"/>
                <w:szCs w:val="20"/>
              </w:rPr>
            </w:pPr>
            <w:r w:rsidRPr="00FB2A74">
              <w:rPr>
                <w:rFonts w:ascii="Verdana" w:hAnsi="Verdana"/>
                <w:sz w:val="16"/>
                <w:szCs w:val="20"/>
              </w:rPr>
              <w:t>Egyptian men and women wore make-up.</w:t>
            </w:r>
          </w:p>
          <w:p w14:paraId="0F6A76D1" w14:textId="4A708664" w:rsidR="00E52EB9" w:rsidRPr="00FB2A74" w:rsidRDefault="007C0EBB" w:rsidP="04470B77">
            <w:pPr>
              <w:pStyle w:val="ListParagraph"/>
              <w:ind w:left="360"/>
              <w:rPr>
                <w:rFonts w:ascii="Verdana" w:hAnsi="Verdana"/>
                <w:sz w:val="16"/>
                <w:szCs w:val="16"/>
              </w:rPr>
            </w:pPr>
            <w:r w:rsidRPr="04470B77">
              <w:rPr>
                <w:rFonts w:ascii="Verdana" w:hAnsi="Verdana"/>
                <w:sz w:val="16"/>
                <w:szCs w:val="16"/>
              </w:rPr>
              <w:t>The Egyptians were the first civilization to invent writing.</w:t>
            </w:r>
          </w:p>
          <w:p w14:paraId="424BFC30" w14:textId="588EFD7A" w:rsidR="48801318" w:rsidRDefault="0149D151" w:rsidP="48801318">
            <w:pPr>
              <w:pStyle w:val="ListParagraph"/>
              <w:numPr>
                <w:ilvl w:val="0"/>
                <w:numId w:val="28"/>
              </w:numPr>
              <w:rPr>
                <w:rFonts w:ascii="Verdana" w:hAnsi="Verdana"/>
                <w:sz w:val="16"/>
                <w:szCs w:val="16"/>
              </w:rPr>
            </w:pPr>
            <w:r w:rsidRPr="1F86177B">
              <w:rPr>
                <w:rFonts w:ascii="Verdana" w:hAnsi="Verdana"/>
                <w:sz w:val="16"/>
                <w:szCs w:val="16"/>
              </w:rPr>
              <w:t>Chronology of different kingdoms</w:t>
            </w:r>
          </w:p>
          <w:p w14:paraId="39654339" w14:textId="4A7D37DC" w:rsidR="657195A2" w:rsidRDefault="657195A2" w:rsidP="1F86177B">
            <w:pPr>
              <w:pStyle w:val="ListParagraph"/>
              <w:numPr>
                <w:ilvl w:val="0"/>
                <w:numId w:val="28"/>
              </w:numPr>
              <w:rPr>
                <w:rFonts w:ascii="Verdana" w:hAnsi="Verdana"/>
                <w:sz w:val="16"/>
                <w:szCs w:val="16"/>
              </w:rPr>
            </w:pPr>
            <w:r w:rsidRPr="1F86177B">
              <w:rPr>
                <w:rFonts w:ascii="Verdana" w:hAnsi="Verdana"/>
                <w:sz w:val="16"/>
                <w:szCs w:val="16"/>
              </w:rPr>
              <w:t>Why the pyramids were built</w:t>
            </w:r>
          </w:p>
          <w:p w14:paraId="50F580EC" w14:textId="6B597C0F" w:rsidR="657195A2" w:rsidRDefault="657195A2" w:rsidP="1F86177B">
            <w:pPr>
              <w:pStyle w:val="ListParagraph"/>
              <w:numPr>
                <w:ilvl w:val="0"/>
                <w:numId w:val="28"/>
              </w:numPr>
              <w:rPr>
                <w:rFonts w:ascii="Verdana" w:hAnsi="Verdana"/>
                <w:sz w:val="16"/>
                <w:szCs w:val="16"/>
              </w:rPr>
            </w:pPr>
            <w:r w:rsidRPr="1F86177B">
              <w:rPr>
                <w:rFonts w:ascii="Verdana" w:hAnsi="Verdana"/>
                <w:sz w:val="16"/>
                <w:szCs w:val="16"/>
              </w:rPr>
              <w:t>Importance of the Nile for farming and life.</w:t>
            </w:r>
          </w:p>
          <w:p w14:paraId="15469E93" w14:textId="0E54B955" w:rsidR="657195A2" w:rsidRDefault="657195A2" w:rsidP="1F86177B">
            <w:pPr>
              <w:pStyle w:val="ListParagraph"/>
              <w:numPr>
                <w:ilvl w:val="0"/>
                <w:numId w:val="28"/>
              </w:numPr>
              <w:rPr>
                <w:rFonts w:ascii="Verdana" w:hAnsi="Verdana"/>
                <w:sz w:val="16"/>
                <w:szCs w:val="16"/>
              </w:rPr>
            </w:pPr>
            <w:r w:rsidRPr="1F86177B">
              <w:rPr>
                <w:rFonts w:ascii="Verdana" w:hAnsi="Verdana"/>
                <w:sz w:val="16"/>
                <w:szCs w:val="16"/>
              </w:rPr>
              <w:t>Human rights – rich/poor divide, slaves used to build Pyramids</w:t>
            </w:r>
          </w:p>
          <w:p w14:paraId="453CE84F" w14:textId="2C23D606" w:rsidR="657195A2" w:rsidRDefault="657195A2" w:rsidP="1F86177B">
            <w:pPr>
              <w:pStyle w:val="ListParagraph"/>
              <w:numPr>
                <w:ilvl w:val="0"/>
                <w:numId w:val="28"/>
              </w:numPr>
              <w:rPr>
                <w:rFonts w:ascii="Verdana" w:hAnsi="Verdana"/>
                <w:sz w:val="16"/>
                <w:szCs w:val="16"/>
              </w:rPr>
            </w:pPr>
            <w:r w:rsidRPr="1F86177B">
              <w:rPr>
                <w:rFonts w:ascii="Verdana" w:hAnsi="Verdana"/>
                <w:sz w:val="16"/>
                <w:szCs w:val="16"/>
              </w:rPr>
              <w:t>Imhotep links with progression and changes in religion</w:t>
            </w:r>
          </w:p>
          <w:p w14:paraId="2695402C" w14:textId="6639721B" w:rsidR="1AA88244" w:rsidRDefault="408D0061" w:rsidP="48801318">
            <w:pPr>
              <w:pStyle w:val="ListParagraph"/>
              <w:numPr>
                <w:ilvl w:val="0"/>
                <w:numId w:val="28"/>
              </w:numPr>
              <w:rPr>
                <w:rFonts w:ascii="Verdana" w:hAnsi="Verdana"/>
                <w:sz w:val="16"/>
                <w:szCs w:val="16"/>
              </w:rPr>
            </w:pPr>
            <w:r w:rsidRPr="1F86177B">
              <w:rPr>
                <w:rFonts w:ascii="Verdana" w:hAnsi="Verdana"/>
                <w:sz w:val="16"/>
                <w:szCs w:val="16"/>
              </w:rPr>
              <w:t>Sobekneferu 1</w:t>
            </w:r>
            <w:r w:rsidRPr="1F86177B">
              <w:rPr>
                <w:rFonts w:ascii="Verdana" w:hAnsi="Verdana"/>
                <w:sz w:val="16"/>
                <w:szCs w:val="16"/>
                <w:vertAlign w:val="superscript"/>
              </w:rPr>
              <w:t>st</w:t>
            </w:r>
            <w:r w:rsidRPr="1F86177B">
              <w:rPr>
                <w:rFonts w:ascii="Verdana" w:hAnsi="Verdana"/>
                <w:sz w:val="16"/>
                <w:szCs w:val="16"/>
              </w:rPr>
              <w:t xml:space="preserve"> </w:t>
            </w:r>
            <w:r w:rsidR="614CC8F9" w:rsidRPr="1F86177B">
              <w:rPr>
                <w:rFonts w:ascii="Verdana" w:hAnsi="Verdana"/>
                <w:sz w:val="16"/>
                <w:szCs w:val="16"/>
              </w:rPr>
              <w:t>female</w:t>
            </w:r>
            <w:r w:rsidRPr="1F86177B">
              <w:rPr>
                <w:rFonts w:ascii="Verdana" w:hAnsi="Verdana"/>
                <w:sz w:val="16"/>
                <w:szCs w:val="16"/>
              </w:rPr>
              <w:t xml:space="preserve"> pharaoh. </w:t>
            </w:r>
          </w:p>
          <w:p w14:paraId="1B1B2562" w14:textId="05A3F215" w:rsidR="1AA88244" w:rsidRDefault="408D0061" w:rsidP="48801318">
            <w:pPr>
              <w:pStyle w:val="ListParagraph"/>
              <w:numPr>
                <w:ilvl w:val="0"/>
                <w:numId w:val="28"/>
              </w:numPr>
              <w:rPr>
                <w:rFonts w:ascii="Verdana" w:hAnsi="Verdana"/>
                <w:sz w:val="16"/>
                <w:szCs w:val="16"/>
              </w:rPr>
            </w:pPr>
            <w:r w:rsidRPr="1F86177B">
              <w:rPr>
                <w:rFonts w:ascii="Verdana" w:hAnsi="Verdana"/>
                <w:sz w:val="16"/>
                <w:szCs w:val="16"/>
              </w:rPr>
              <w:t>Hatshepsut – 2</w:t>
            </w:r>
            <w:r w:rsidRPr="1F86177B">
              <w:rPr>
                <w:rFonts w:ascii="Verdana" w:hAnsi="Verdana"/>
                <w:sz w:val="16"/>
                <w:szCs w:val="16"/>
                <w:vertAlign w:val="superscript"/>
              </w:rPr>
              <w:t>nd</w:t>
            </w:r>
            <w:r w:rsidRPr="1F86177B">
              <w:rPr>
                <w:rFonts w:ascii="Verdana" w:hAnsi="Verdana"/>
                <w:sz w:val="16"/>
                <w:szCs w:val="16"/>
              </w:rPr>
              <w:t xml:space="preserve"> female pharaoh who wore a fake </w:t>
            </w:r>
            <w:r w:rsidRPr="1F86177B">
              <w:rPr>
                <w:rFonts w:ascii="Verdana" w:hAnsi="Verdana"/>
                <w:sz w:val="16"/>
                <w:szCs w:val="16"/>
              </w:rPr>
              <w:lastRenderedPageBreak/>
              <w:t>beard</w:t>
            </w:r>
            <w:r w:rsidR="00D51185">
              <w:rPr>
                <w:rFonts w:ascii="Verdana" w:hAnsi="Verdana"/>
                <w:sz w:val="16"/>
                <w:szCs w:val="16"/>
              </w:rPr>
              <w:t xml:space="preserve"> (females were not allowed to be Pharaohs)</w:t>
            </w:r>
          </w:p>
          <w:p w14:paraId="2DC6EAD7" w14:textId="1ABBD426" w:rsidR="663B8641" w:rsidRDefault="663B8641" w:rsidP="1F86177B">
            <w:pPr>
              <w:pStyle w:val="ListParagraph"/>
              <w:numPr>
                <w:ilvl w:val="0"/>
                <w:numId w:val="28"/>
              </w:numPr>
              <w:rPr>
                <w:rFonts w:ascii="Verdana" w:hAnsi="Verdana"/>
                <w:sz w:val="16"/>
                <w:szCs w:val="16"/>
              </w:rPr>
            </w:pPr>
            <w:r w:rsidRPr="1F86177B">
              <w:rPr>
                <w:rFonts w:ascii="Verdana" w:hAnsi="Verdana"/>
                <w:sz w:val="16"/>
                <w:szCs w:val="16"/>
              </w:rPr>
              <w:t>The treatment of Death and the afterlife, comparison with how Queen Elizabeth II</w:t>
            </w:r>
            <w:r w:rsidR="5ADBE118" w:rsidRPr="1F86177B">
              <w:rPr>
                <w:rFonts w:ascii="Verdana" w:hAnsi="Verdana"/>
                <w:sz w:val="16"/>
                <w:szCs w:val="16"/>
              </w:rPr>
              <w:t xml:space="preserve">’s death was treated. </w:t>
            </w:r>
          </w:p>
          <w:p w14:paraId="4DA86BB1" w14:textId="664C94F8" w:rsidR="7BBF10A5" w:rsidRDefault="7BBF10A5" w:rsidP="1F86177B">
            <w:pPr>
              <w:pStyle w:val="ListParagraph"/>
              <w:numPr>
                <w:ilvl w:val="0"/>
                <w:numId w:val="28"/>
              </w:numPr>
              <w:rPr>
                <w:rFonts w:ascii="Verdana" w:hAnsi="Verdana"/>
                <w:sz w:val="16"/>
                <w:szCs w:val="16"/>
              </w:rPr>
            </w:pPr>
            <w:r w:rsidRPr="1F86177B">
              <w:rPr>
                <w:rFonts w:ascii="Verdana" w:hAnsi="Verdana"/>
                <w:sz w:val="16"/>
                <w:szCs w:val="16"/>
              </w:rPr>
              <w:t>Make links with other ancient civili</w:t>
            </w:r>
            <w:r w:rsidR="383357E0" w:rsidRPr="1F86177B">
              <w:rPr>
                <w:rFonts w:ascii="Verdana" w:hAnsi="Verdana"/>
                <w:sz w:val="16"/>
                <w:szCs w:val="16"/>
              </w:rPr>
              <w:t>z</w:t>
            </w:r>
            <w:r w:rsidRPr="1F86177B">
              <w:rPr>
                <w:rFonts w:ascii="Verdana" w:hAnsi="Verdana"/>
                <w:sz w:val="16"/>
                <w:szCs w:val="16"/>
              </w:rPr>
              <w:t xml:space="preserve">ations </w:t>
            </w:r>
            <w:r w:rsidR="00D4417B">
              <w:rPr>
                <w:rFonts w:ascii="Verdana" w:hAnsi="Verdana"/>
                <w:sz w:val="16"/>
                <w:szCs w:val="16"/>
              </w:rPr>
              <w:t>that used mummification – Chinese, Incas (South America)</w:t>
            </w:r>
          </w:p>
          <w:p w14:paraId="48BE6CA5" w14:textId="576F93E6" w:rsidR="7CF8045D" w:rsidRDefault="7CF8045D" w:rsidP="48801318">
            <w:pPr>
              <w:pStyle w:val="ListParagraph"/>
              <w:ind w:left="0"/>
              <w:rPr>
                <w:rFonts w:ascii="Verdana" w:hAnsi="Verdana"/>
                <w:sz w:val="16"/>
                <w:szCs w:val="16"/>
              </w:rPr>
            </w:pPr>
          </w:p>
          <w:p w14:paraId="001D7B22" w14:textId="4D6344A2" w:rsidR="00E52EB9" w:rsidRPr="00FB2A74" w:rsidRDefault="00E52EB9" w:rsidP="04470B77">
            <w:pPr>
              <w:pStyle w:val="ListParagraph"/>
              <w:ind w:left="360"/>
              <w:rPr>
                <w:rFonts w:ascii="Verdana" w:hAnsi="Verdana"/>
                <w:sz w:val="16"/>
                <w:szCs w:val="16"/>
              </w:rPr>
            </w:pPr>
          </w:p>
          <w:p w14:paraId="5DD85D3A" w14:textId="6106B435" w:rsidR="00E52EB9" w:rsidRPr="00D51185" w:rsidRDefault="00E52EB9" w:rsidP="00D51185">
            <w:pPr>
              <w:rPr>
                <w:rFonts w:ascii="Verdana" w:hAnsi="Verdana"/>
                <w:sz w:val="16"/>
                <w:szCs w:val="16"/>
              </w:rPr>
            </w:pPr>
          </w:p>
        </w:tc>
      </w:tr>
      <w:tr w:rsidR="00E64283" w:rsidRPr="00FB2A74" w14:paraId="76A50E2A" w14:textId="77777777" w:rsidTr="007C34F6">
        <w:tc>
          <w:tcPr>
            <w:tcW w:w="0" w:type="auto"/>
          </w:tcPr>
          <w:p w14:paraId="3E6D5738" w14:textId="77777777" w:rsidR="00E52EB9" w:rsidRPr="00E52EB9" w:rsidRDefault="00E52EB9" w:rsidP="006D7B01">
            <w:pPr>
              <w:jc w:val="center"/>
              <w:rPr>
                <w:rFonts w:ascii="Verdana" w:hAnsi="Verdana"/>
                <w:b/>
                <w:sz w:val="20"/>
                <w:szCs w:val="20"/>
              </w:rPr>
            </w:pPr>
            <w:r w:rsidRPr="00E52EB9">
              <w:rPr>
                <w:rFonts w:ascii="Verdana" w:hAnsi="Verdana"/>
                <w:b/>
                <w:sz w:val="20"/>
                <w:szCs w:val="20"/>
              </w:rPr>
              <w:lastRenderedPageBreak/>
              <w:t xml:space="preserve">Local History Study </w:t>
            </w:r>
          </w:p>
        </w:tc>
        <w:tc>
          <w:tcPr>
            <w:tcW w:w="2376" w:type="dxa"/>
            <w:gridSpan w:val="2"/>
          </w:tcPr>
          <w:p w14:paraId="4101652C" w14:textId="77777777" w:rsidR="00E52EB9" w:rsidRPr="007C1079" w:rsidRDefault="00E52EB9" w:rsidP="006D7B01">
            <w:pPr>
              <w:jc w:val="center"/>
              <w:rPr>
                <w:rFonts w:ascii="Verdana" w:hAnsi="Verdana"/>
                <w:sz w:val="20"/>
                <w:szCs w:val="20"/>
              </w:rPr>
            </w:pPr>
          </w:p>
        </w:tc>
        <w:tc>
          <w:tcPr>
            <w:tcW w:w="1904" w:type="dxa"/>
          </w:tcPr>
          <w:p w14:paraId="4B99056E" w14:textId="77777777" w:rsidR="00E52EB9" w:rsidRPr="00FB2A74" w:rsidRDefault="00E52EB9" w:rsidP="00E52EB9">
            <w:pPr>
              <w:pStyle w:val="ListParagraph"/>
              <w:ind w:left="360"/>
              <w:rPr>
                <w:rFonts w:ascii="Verdana" w:hAnsi="Verdana"/>
                <w:sz w:val="16"/>
                <w:szCs w:val="20"/>
              </w:rPr>
            </w:pPr>
          </w:p>
        </w:tc>
        <w:tc>
          <w:tcPr>
            <w:tcW w:w="1964" w:type="dxa"/>
          </w:tcPr>
          <w:p w14:paraId="05F181A0" w14:textId="019A1262" w:rsidR="00B91B17" w:rsidRDefault="00381991" w:rsidP="04470B77">
            <w:pPr>
              <w:jc w:val="center"/>
              <w:rPr>
                <w:rFonts w:ascii="Verdana" w:hAnsi="Verdana"/>
                <w:b/>
                <w:bCs/>
                <w:sz w:val="16"/>
                <w:szCs w:val="16"/>
              </w:rPr>
            </w:pPr>
            <w:r>
              <w:rPr>
                <w:rFonts w:ascii="Verdana" w:hAnsi="Verdana"/>
                <w:b/>
                <w:bCs/>
                <w:sz w:val="16"/>
                <w:szCs w:val="16"/>
              </w:rPr>
              <w:t>Autumn 2: Robin Hood Myth or Legen</w:t>
            </w:r>
            <w:r w:rsidR="00CB2EEA">
              <w:rPr>
                <w:rFonts w:ascii="Verdana" w:hAnsi="Verdana"/>
                <w:b/>
                <w:bCs/>
                <w:sz w:val="16"/>
                <w:szCs w:val="16"/>
              </w:rPr>
              <w:t>d</w:t>
            </w:r>
          </w:p>
          <w:p w14:paraId="7BF394B8" w14:textId="77777777" w:rsidR="00381991" w:rsidRPr="00AA4D63" w:rsidRDefault="00381991" w:rsidP="00381991">
            <w:pPr>
              <w:pStyle w:val="paragraph"/>
              <w:numPr>
                <w:ilvl w:val="0"/>
                <w:numId w:val="38"/>
              </w:numPr>
              <w:spacing w:before="0" w:beforeAutospacing="0" w:after="0" w:afterAutospacing="0"/>
              <w:textAlignment w:val="baseline"/>
              <w:rPr>
                <w:rFonts w:ascii="Verdana" w:hAnsi="Verdana"/>
                <w:sz w:val="18"/>
                <w:szCs w:val="18"/>
              </w:rPr>
            </w:pPr>
            <w:r w:rsidRPr="00497D38">
              <w:rPr>
                <w:rFonts w:ascii="Verdana" w:hAnsi="Verdana"/>
                <w:sz w:val="18"/>
                <w:szCs w:val="18"/>
              </w:rPr>
              <w:t xml:space="preserve">Britain was going through a difficult ordeal in the 13th century. Poverty caused by the French invasion as well as King Richard's </w:t>
            </w:r>
            <w:r w:rsidRPr="00497D38">
              <w:rPr>
                <w:rFonts w:ascii="Verdana" w:hAnsi="Verdana"/>
                <w:sz w:val="18"/>
                <w:szCs w:val="18"/>
              </w:rPr>
              <w:lastRenderedPageBreak/>
              <w:t xml:space="preserve">wars affected the lives of more and more people. </w:t>
            </w:r>
          </w:p>
          <w:p w14:paraId="4A9D4AC2" w14:textId="77777777" w:rsidR="00381991" w:rsidRDefault="00381991" w:rsidP="00381991">
            <w:pPr>
              <w:pStyle w:val="paragraph"/>
              <w:numPr>
                <w:ilvl w:val="0"/>
                <w:numId w:val="38"/>
              </w:numPr>
              <w:spacing w:before="0" w:beforeAutospacing="0" w:after="0" w:afterAutospacing="0"/>
              <w:textAlignment w:val="baseline"/>
              <w:rPr>
                <w:rStyle w:val="normaltextrun"/>
                <w:rFonts w:ascii="Verdana" w:hAnsi="Verdana"/>
                <w:sz w:val="18"/>
                <w:szCs w:val="18"/>
              </w:rPr>
            </w:pPr>
            <w:r>
              <w:rPr>
                <w:rStyle w:val="normaltextrun"/>
                <w:rFonts w:ascii="Verdana" w:hAnsi="Verdana"/>
                <w:sz w:val="18"/>
                <w:szCs w:val="18"/>
              </w:rPr>
              <w:t>T</w:t>
            </w:r>
            <w:r w:rsidRPr="00A36094">
              <w:rPr>
                <w:rStyle w:val="normaltextrun"/>
                <w:rFonts w:ascii="Verdana" w:hAnsi="Verdana"/>
                <w:sz w:val="18"/>
                <w:szCs w:val="18"/>
              </w:rPr>
              <w:t xml:space="preserve">he Sheriff of Nottingham was the main antagonist of the popular archer. </w:t>
            </w:r>
          </w:p>
          <w:p w14:paraId="0F49CE52" w14:textId="77777777" w:rsidR="00381991" w:rsidRDefault="00381991" w:rsidP="00381991">
            <w:pPr>
              <w:pStyle w:val="paragraph"/>
              <w:numPr>
                <w:ilvl w:val="0"/>
                <w:numId w:val="38"/>
              </w:numPr>
              <w:spacing w:before="0" w:beforeAutospacing="0" w:after="0" w:afterAutospacing="0"/>
              <w:textAlignment w:val="baseline"/>
              <w:rPr>
                <w:rFonts w:ascii="Verdana" w:hAnsi="Verdana"/>
                <w:sz w:val="18"/>
                <w:szCs w:val="18"/>
              </w:rPr>
            </w:pPr>
            <w:r>
              <w:rPr>
                <w:rFonts w:ascii="Verdana" w:hAnsi="Verdana"/>
                <w:sz w:val="18"/>
                <w:szCs w:val="18"/>
              </w:rPr>
              <w:t>T</w:t>
            </w:r>
            <w:r w:rsidRPr="00A36094">
              <w:rPr>
                <w:rFonts w:ascii="Verdana" w:hAnsi="Verdana"/>
                <w:sz w:val="18"/>
                <w:szCs w:val="18"/>
              </w:rPr>
              <w:t xml:space="preserve">he sheriff was responsible for enforcing law in the area </w:t>
            </w:r>
            <w:r>
              <w:rPr>
                <w:rFonts w:ascii="Verdana" w:hAnsi="Verdana"/>
                <w:sz w:val="18"/>
                <w:szCs w:val="18"/>
              </w:rPr>
              <w:t>and collecting taxes.</w:t>
            </w:r>
          </w:p>
          <w:p w14:paraId="1D7CCB1A" w14:textId="77777777" w:rsidR="00381991" w:rsidRPr="00AA4D63" w:rsidRDefault="00381991" w:rsidP="00381991">
            <w:pPr>
              <w:pStyle w:val="paragraph"/>
              <w:numPr>
                <w:ilvl w:val="0"/>
                <w:numId w:val="38"/>
              </w:numPr>
              <w:spacing w:before="0" w:beforeAutospacing="0" w:after="0" w:afterAutospacing="0"/>
              <w:textAlignment w:val="baseline"/>
              <w:rPr>
                <w:rFonts w:ascii="Verdana" w:hAnsi="Verdana"/>
                <w:sz w:val="18"/>
                <w:szCs w:val="18"/>
              </w:rPr>
            </w:pPr>
            <w:r>
              <w:rPr>
                <w:rStyle w:val="normaltextrun"/>
                <w:rFonts w:ascii="Verdana" w:hAnsi="Verdana"/>
                <w:sz w:val="18"/>
                <w:szCs w:val="18"/>
              </w:rPr>
              <w:t>T</w:t>
            </w:r>
            <w:r w:rsidRPr="00755AD2">
              <w:rPr>
                <w:rStyle w:val="normaltextrun"/>
                <w:rFonts w:ascii="Verdana" w:hAnsi="Verdana"/>
                <w:sz w:val="18"/>
                <w:szCs w:val="18"/>
              </w:rPr>
              <w:t xml:space="preserve">he earliest reference to Robin Hood is a poem by William Langland from 1377 called "The vision of William concerning Piers Plowman”. </w:t>
            </w:r>
          </w:p>
          <w:p w14:paraId="57885778" w14:textId="77777777" w:rsidR="00381991" w:rsidRPr="00AA4D63" w:rsidRDefault="00381991" w:rsidP="00381991">
            <w:pPr>
              <w:pStyle w:val="paragraph"/>
              <w:numPr>
                <w:ilvl w:val="0"/>
                <w:numId w:val="38"/>
              </w:numPr>
              <w:spacing w:before="0" w:beforeAutospacing="0" w:after="0" w:afterAutospacing="0"/>
              <w:textAlignment w:val="baseline"/>
              <w:rPr>
                <w:rFonts w:ascii="Verdana" w:hAnsi="Verdana"/>
                <w:sz w:val="18"/>
                <w:szCs w:val="18"/>
              </w:rPr>
            </w:pPr>
            <w:r>
              <w:rPr>
                <w:rStyle w:val="normaltextrun"/>
                <w:rFonts w:ascii="Verdana" w:hAnsi="Verdana"/>
                <w:sz w:val="18"/>
                <w:szCs w:val="18"/>
              </w:rPr>
              <w:t>T</w:t>
            </w:r>
            <w:r w:rsidRPr="007455FC">
              <w:rPr>
                <w:rStyle w:val="normaltextrun"/>
                <w:rFonts w:ascii="Verdana" w:hAnsi="Verdana"/>
                <w:sz w:val="18"/>
                <w:szCs w:val="18"/>
              </w:rPr>
              <w:t xml:space="preserve">here was a person in Yorkshire called Robert Hod, who became an outlaw in 1225 and was deprived of his property. </w:t>
            </w:r>
            <w:r w:rsidRPr="00AA4D63">
              <w:rPr>
                <w:rStyle w:val="normaltextrun"/>
                <w:rFonts w:ascii="Verdana" w:hAnsi="Verdana"/>
                <w:sz w:val="18"/>
                <w:szCs w:val="18"/>
              </w:rPr>
              <w:t>Nottingham Castle – built in 1068 by William the Conqueror</w:t>
            </w:r>
            <w:r>
              <w:rPr>
                <w:rStyle w:val="normaltextrun"/>
                <w:rFonts w:ascii="Verdana" w:hAnsi="Verdana"/>
                <w:sz w:val="18"/>
                <w:szCs w:val="18"/>
              </w:rPr>
              <w:t>.</w:t>
            </w:r>
          </w:p>
          <w:p w14:paraId="24908B2F" w14:textId="77777777" w:rsidR="00381991" w:rsidRDefault="00381991" w:rsidP="00381991">
            <w:pPr>
              <w:pStyle w:val="paragraph"/>
              <w:numPr>
                <w:ilvl w:val="0"/>
                <w:numId w:val="38"/>
              </w:numPr>
              <w:spacing w:before="0" w:beforeAutospacing="0" w:after="0" w:afterAutospacing="0"/>
              <w:textAlignment w:val="baseline"/>
              <w:rPr>
                <w:rStyle w:val="normaltextrun"/>
                <w:rFonts w:ascii="Verdana" w:hAnsi="Verdana"/>
                <w:sz w:val="18"/>
                <w:szCs w:val="18"/>
              </w:rPr>
            </w:pPr>
            <w:r w:rsidRPr="00A25B71">
              <w:rPr>
                <w:rStyle w:val="normaltextrun"/>
                <w:rFonts w:ascii="Verdana" w:hAnsi="Verdana"/>
                <w:sz w:val="18"/>
                <w:szCs w:val="18"/>
              </w:rPr>
              <w:lastRenderedPageBreak/>
              <w:t xml:space="preserve">Outside of the forest is the parish church at Edwinstowe – St. Mary’s – where Robin and Maid Marian were said to have married. </w:t>
            </w:r>
          </w:p>
          <w:p w14:paraId="6D4AF2D6" w14:textId="583855D3" w:rsidR="00381991" w:rsidRPr="00381991" w:rsidRDefault="00381991" w:rsidP="00381991">
            <w:pPr>
              <w:pStyle w:val="ListParagraph"/>
              <w:numPr>
                <w:ilvl w:val="0"/>
                <w:numId w:val="38"/>
              </w:numPr>
              <w:jc w:val="both"/>
              <w:rPr>
                <w:rFonts w:ascii="Verdana" w:hAnsi="Verdana"/>
                <w:sz w:val="16"/>
                <w:szCs w:val="16"/>
              </w:rPr>
            </w:pPr>
            <w:r>
              <w:rPr>
                <w:rFonts w:ascii="Verdana" w:hAnsi="Verdana"/>
                <w:sz w:val="18"/>
                <w:szCs w:val="18"/>
              </w:rPr>
              <w:t>R</w:t>
            </w:r>
            <w:r>
              <w:t>obin Hood is said to have used The Major Oak as a hideout.</w:t>
            </w:r>
          </w:p>
          <w:p w14:paraId="4C54A428" w14:textId="77777777" w:rsidR="00381991" w:rsidRDefault="00381991" w:rsidP="04470B77">
            <w:pPr>
              <w:jc w:val="center"/>
              <w:rPr>
                <w:rFonts w:ascii="Verdana" w:hAnsi="Verdana"/>
                <w:b/>
                <w:bCs/>
                <w:sz w:val="16"/>
                <w:szCs w:val="16"/>
              </w:rPr>
            </w:pPr>
          </w:p>
          <w:p w14:paraId="04C5C79A" w14:textId="77777777" w:rsidR="00381991" w:rsidRDefault="00381991" w:rsidP="04470B77">
            <w:pPr>
              <w:jc w:val="center"/>
              <w:rPr>
                <w:rFonts w:ascii="Verdana" w:hAnsi="Verdana"/>
                <w:b/>
                <w:bCs/>
                <w:sz w:val="16"/>
                <w:szCs w:val="16"/>
              </w:rPr>
            </w:pPr>
          </w:p>
          <w:p w14:paraId="01EED584" w14:textId="77777777" w:rsidR="00381991" w:rsidRDefault="00381991" w:rsidP="04470B77">
            <w:pPr>
              <w:jc w:val="center"/>
              <w:rPr>
                <w:rFonts w:ascii="Verdana" w:hAnsi="Verdana"/>
                <w:b/>
                <w:bCs/>
                <w:sz w:val="16"/>
                <w:szCs w:val="16"/>
              </w:rPr>
            </w:pPr>
          </w:p>
          <w:p w14:paraId="095BE974" w14:textId="32870C47" w:rsidR="00B91B17" w:rsidRDefault="00B91B17" w:rsidP="04470B77">
            <w:pPr>
              <w:jc w:val="center"/>
              <w:rPr>
                <w:rFonts w:ascii="Verdana" w:hAnsi="Verdana"/>
                <w:b/>
                <w:bCs/>
                <w:sz w:val="16"/>
                <w:szCs w:val="16"/>
              </w:rPr>
            </w:pPr>
            <w:r>
              <w:rPr>
                <w:rFonts w:ascii="Verdana" w:hAnsi="Verdana"/>
                <w:b/>
                <w:bCs/>
                <w:sz w:val="16"/>
                <w:szCs w:val="16"/>
              </w:rPr>
              <w:t>Autumn 2</w:t>
            </w:r>
          </w:p>
          <w:p w14:paraId="4C98C3E1" w14:textId="47506880" w:rsidR="00E52EB9" w:rsidRPr="00FB2A74" w:rsidRDefault="00E52EB9" w:rsidP="04470B77">
            <w:pPr>
              <w:jc w:val="center"/>
              <w:rPr>
                <w:rFonts w:ascii="Verdana" w:hAnsi="Verdana"/>
                <w:b/>
                <w:bCs/>
                <w:sz w:val="16"/>
                <w:szCs w:val="16"/>
              </w:rPr>
            </w:pPr>
            <w:r w:rsidRPr="04470B77">
              <w:rPr>
                <w:rFonts w:ascii="Verdana" w:hAnsi="Verdana"/>
                <w:b/>
                <w:bCs/>
                <w:sz w:val="16"/>
                <w:szCs w:val="16"/>
              </w:rPr>
              <w:t xml:space="preserve">Local Study: </w:t>
            </w:r>
            <w:r w:rsidR="00381991">
              <w:rPr>
                <w:rFonts w:ascii="Verdana" w:hAnsi="Verdana"/>
                <w:b/>
                <w:bCs/>
                <w:sz w:val="16"/>
                <w:szCs w:val="16"/>
              </w:rPr>
              <w:t>Closure of the Mines</w:t>
            </w:r>
            <w:r w:rsidR="06C9031B" w:rsidRPr="04470B77">
              <w:rPr>
                <w:rFonts w:ascii="Verdana" w:hAnsi="Verdana"/>
                <w:b/>
                <w:bCs/>
                <w:sz w:val="16"/>
                <w:szCs w:val="16"/>
              </w:rPr>
              <w:t xml:space="preserve"> </w:t>
            </w:r>
          </w:p>
          <w:p w14:paraId="79C7376D" w14:textId="77777777" w:rsidR="00B91B17" w:rsidRDefault="00B91B17" w:rsidP="00B91B17">
            <w:pPr>
              <w:pStyle w:val="ListParagraph"/>
              <w:ind w:left="360"/>
              <w:rPr>
                <w:rFonts w:ascii="Verdana" w:hAnsi="Verdana"/>
                <w:sz w:val="16"/>
                <w:szCs w:val="16"/>
              </w:rPr>
            </w:pPr>
          </w:p>
          <w:p w14:paraId="1B053289"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Historical Significance: Sutton-in-Ashfield was part of the Nottinghamshire coalfield, with several active coal mines, including the notable Kirkby and Silverhill pits.</w:t>
            </w:r>
          </w:p>
          <w:p w14:paraId="31706579"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Mining Industry Peak: The mining industry was a significant employer in the area during the mid-20th century, with thousands of workers reliant on coal mining for their livelihoods.</w:t>
            </w:r>
          </w:p>
          <w:p w14:paraId="3FF1932C"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lastRenderedPageBreak/>
              <w:t>Economic Dependency: The local economy in Sutton-in-Ashfield was heavily dependent on coal mining, providing jobs not only in the pits but also in related industries, such as transport and engineering.</w:t>
            </w:r>
          </w:p>
          <w:p w14:paraId="31A7CC03"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Decline of Coal Industry: The decline of the coal industry began in the 1980s due to various factors, including the rise of alternative energy sources and increased automation in mining processes.</w:t>
            </w:r>
          </w:p>
          <w:p w14:paraId="0D4A5E71"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Pit Closures: The closure of mines in the region intensified during the 1980s, with many pits shutting down, leading to significant job losses and economic instability.</w:t>
            </w:r>
          </w:p>
          <w:p w14:paraId="7915D63C"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Unemployment Rates: The closure of the mines resulted in high unemployment rates in Sutton-</w:t>
            </w:r>
            <w:r w:rsidRPr="00CB2EEA">
              <w:rPr>
                <w:rFonts w:ascii="Verdana" w:hAnsi="Verdana"/>
                <w:sz w:val="16"/>
                <w:szCs w:val="16"/>
              </w:rPr>
              <w:lastRenderedPageBreak/>
              <w:t>in-Ashfield, with many miners struggling to find new employment in a changing economy.</w:t>
            </w:r>
          </w:p>
          <w:p w14:paraId="55C8BD0C"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Social Impact: The loss of jobs created social challenges, including increased poverty and a decline in community cohesion, as many families relied on the mining industry for their income.</w:t>
            </w:r>
          </w:p>
          <w:p w14:paraId="11095BF0"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 xml:space="preserve">What Are </w:t>
            </w:r>
            <w:proofErr w:type="gramStart"/>
            <w:r w:rsidRPr="00CB2EEA">
              <w:rPr>
                <w:rFonts w:ascii="Verdana" w:hAnsi="Verdana"/>
                <w:sz w:val="16"/>
                <w:szCs w:val="16"/>
              </w:rPr>
              <w:t>Mines?:</w:t>
            </w:r>
            <w:proofErr w:type="gramEnd"/>
            <w:r w:rsidRPr="00CB2EEA">
              <w:rPr>
                <w:rFonts w:ascii="Verdana" w:hAnsi="Verdana"/>
                <w:sz w:val="16"/>
                <w:szCs w:val="16"/>
              </w:rPr>
              <w:t xml:space="preserve"> Mines are deep holes in the ground where people dig for coal, a type of black rock used for making energy.</w:t>
            </w:r>
          </w:p>
          <w:p w14:paraId="2F18D337"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Many Mines: Sutton-in-Ashfield had several coal mines where lots of people worked to dig out coal.</w:t>
            </w:r>
          </w:p>
          <w:p w14:paraId="666BB454"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Hard Work: Working in a mine was very hard. Miners had to work underground, sometimes in dark and narrow spaces.</w:t>
            </w:r>
          </w:p>
          <w:p w14:paraId="4CF1E211"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Mining Families: Many families in Sutton-in-</w:t>
            </w:r>
            <w:r w:rsidRPr="00CB2EEA">
              <w:rPr>
                <w:rFonts w:ascii="Verdana" w:hAnsi="Verdana"/>
                <w:sz w:val="16"/>
                <w:szCs w:val="16"/>
              </w:rPr>
              <w:lastRenderedPageBreak/>
              <w:t>Ashfield had parents or grandparents who worked in the mines.</w:t>
            </w:r>
          </w:p>
          <w:p w14:paraId="767A8110"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Coal for Energy: The coal from these mines was used to power homes, schools, and factories.</w:t>
            </w:r>
          </w:p>
          <w:p w14:paraId="54B62950"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Fewer Jobs: In the 1980s, many coal mines started to close, which meant fewer jobs for people in Sutton-in-Ashfield.</w:t>
            </w:r>
          </w:p>
          <w:p w14:paraId="6B5BCE7B"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Unemployment: When the mines closed, many miners lost their jobs, and it was hard for them to find new work.</w:t>
            </w:r>
          </w:p>
          <w:p w14:paraId="3C0D3E84"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Community Changes: With fewer jobs, some families had to move away to find work in other places.</w:t>
            </w:r>
          </w:p>
          <w:p w14:paraId="63243521"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Health Problems: Some miners got sick from working underground for a long time, which was a worry for many families.</w:t>
            </w:r>
          </w:p>
          <w:p w14:paraId="7F171165"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 xml:space="preserve">New Opportunities: After the mines closed, people in Sutton-in-Ashfield began </w:t>
            </w:r>
            <w:r w:rsidRPr="00CB2EEA">
              <w:rPr>
                <w:rFonts w:ascii="Verdana" w:hAnsi="Verdana"/>
                <w:sz w:val="16"/>
                <w:szCs w:val="16"/>
              </w:rPr>
              <w:lastRenderedPageBreak/>
              <w:t>to look for different types of jobs, like in shops or offices.</w:t>
            </w:r>
          </w:p>
          <w:p w14:paraId="33034ACD"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Helping Each Other: The community worked together to support those who lost their jobs, sharing ideas and resources.</w:t>
            </w:r>
          </w:p>
          <w:p w14:paraId="20595EBC"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Learning New Skills: Some people went back to school or took classes to learn new skills for different jobs.</w:t>
            </w:r>
          </w:p>
          <w:p w14:paraId="1F9417FC"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Remembering the Past: There are special places and events in Sutton-in-Ashfield that remember the miners and their hard work.</w:t>
            </w:r>
          </w:p>
          <w:p w14:paraId="0F68CF2E"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New Businesses: Over time, new businesses opened in Sutton-in-Ashfield, helping to create new jobs for the community.</w:t>
            </w:r>
          </w:p>
          <w:p w14:paraId="42E0C6C4" w14:textId="77777777" w:rsidR="00CB2EEA" w:rsidRPr="00CB2EEA" w:rsidRDefault="00CB2EEA" w:rsidP="00CB2EEA">
            <w:pPr>
              <w:pStyle w:val="ListParagraph"/>
              <w:numPr>
                <w:ilvl w:val="0"/>
                <w:numId w:val="38"/>
              </w:numPr>
              <w:rPr>
                <w:rFonts w:ascii="Verdana" w:hAnsi="Verdana"/>
                <w:sz w:val="16"/>
                <w:szCs w:val="16"/>
              </w:rPr>
            </w:pPr>
            <w:r w:rsidRPr="00CB2EEA">
              <w:rPr>
                <w:rFonts w:ascii="Verdana" w:hAnsi="Verdana"/>
                <w:sz w:val="16"/>
                <w:szCs w:val="16"/>
              </w:rPr>
              <w:t xml:space="preserve">Strong Community: Even though the mines have closed, the people of Sutton-in-Ashfield are still strong and help </w:t>
            </w:r>
            <w:r w:rsidRPr="00CB2EEA">
              <w:rPr>
                <w:rFonts w:ascii="Verdana" w:hAnsi="Verdana"/>
                <w:sz w:val="16"/>
                <w:szCs w:val="16"/>
              </w:rPr>
              <w:lastRenderedPageBreak/>
              <w:t>each other, making their town a good place to live.</w:t>
            </w:r>
          </w:p>
          <w:p w14:paraId="612E1B19" w14:textId="2D0F64BB" w:rsidR="009B073E" w:rsidRPr="00CB2EEA" w:rsidRDefault="009B073E" w:rsidP="00CB2EEA">
            <w:pPr>
              <w:ind w:left="360"/>
              <w:rPr>
                <w:rFonts w:ascii="Verdana" w:hAnsi="Verdana"/>
                <w:sz w:val="16"/>
                <w:szCs w:val="16"/>
              </w:rPr>
            </w:pPr>
          </w:p>
        </w:tc>
        <w:tc>
          <w:tcPr>
            <w:tcW w:w="0" w:type="auto"/>
          </w:tcPr>
          <w:p w14:paraId="1299C43A" w14:textId="77777777" w:rsidR="00E52EB9" w:rsidRPr="00FB2A74" w:rsidRDefault="00E52EB9" w:rsidP="00E52EB9">
            <w:pPr>
              <w:pStyle w:val="ListParagraph"/>
              <w:ind w:left="360"/>
              <w:rPr>
                <w:rFonts w:ascii="Verdana" w:hAnsi="Verdana"/>
                <w:sz w:val="16"/>
                <w:szCs w:val="20"/>
              </w:rPr>
            </w:pPr>
          </w:p>
        </w:tc>
        <w:tc>
          <w:tcPr>
            <w:tcW w:w="0" w:type="auto"/>
          </w:tcPr>
          <w:p w14:paraId="4DDBEF00" w14:textId="77777777" w:rsidR="00E52EB9" w:rsidRPr="00FB2A74" w:rsidRDefault="00E52EB9" w:rsidP="006D7B01">
            <w:pPr>
              <w:jc w:val="center"/>
              <w:rPr>
                <w:rFonts w:ascii="Verdana" w:hAnsi="Verdana"/>
                <w:sz w:val="16"/>
                <w:szCs w:val="20"/>
              </w:rPr>
            </w:pPr>
          </w:p>
        </w:tc>
        <w:tc>
          <w:tcPr>
            <w:tcW w:w="0" w:type="auto"/>
          </w:tcPr>
          <w:p w14:paraId="5DEBA740" w14:textId="606A14E4" w:rsidR="00E52EB9" w:rsidRPr="00520189" w:rsidRDefault="00E52EB9" w:rsidP="00520189">
            <w:pPr>
              <w:autoSpaceDE w:val="0"/>
              <w:autoSpaceDN w:val="0"/>
              <w:adjustRightInd w:val="0"/>
              <w:rPr>
                <w:rFonts w:ascii="Verdana" w:hAnsi="Verdana" w:cs="SassoonPrimaryInfant"/>
                <w:sz w:val="16"/>
                <w:szCs w:val="20"/>
              </w:rPr>
            </w:pPr>
          </w:p>
        </w:tc>
        <w:tc>
          <w:tcPr>
            <w:tcW w:w="0" w:type="auto"/>
          </w:tcPr>
          <w:p w14:paraId="1288B856" w14:textId="4C72E63B" w:rsidR="00520189" w:rsidRPr="00520189" w:rsidRDefault="00520189" w:rsidP="00520189">
            <w:pPr>
              <w:jc w:val="center"/>
              <w:rPr>
                <w:rFonts w:ascii="Verdana" w:hAnsi="Verdana"/>
                <w:b/>
                <w:bCs/>
                <w:sz w:val="16"/>
                <w:szCs w:val="16"/>
              </w:rPr>
            </w:pPr>
            <w:r>
              <w:rPr>
                <w:rFonts w:ascii="Verdana" w:hAnsi="Verdana"/>
                <w:b/>
                <w:bCs/>
                <w:sz w:val="16"/>
                <w:szCs w:val="16"/>
              </w:rPr>
              <w:t xml:space="preserve">Autumn 1 +2 </w:t>
            </w:r>
            <w:r w:rsidRPr="00520189">
              <w:rPr>
                <w:rFonts w:ascii="Verdana" w:hAnsi="Verdana"/>
                <w:b/>
                <w:bCs/>
                <w:sz w:val="16"/>
                <w:szCs w:val="16"/>
              </w:rPr>
              <w:t>Local Study to include World Wars I and II</w:t>
            </w:r>
          </w:p>
          <w:p w14:paraId="64E4E3E0" w14:textId="0936B349" w:rsidR="00520189" w:rsidRDefault="00520189" w:rsidP="00520189">
            <w:pPr>
              <w:pStyle w:val="ListParagraph"/>
              <w:numPr>
                <w:ilvl w:val="0"/>
                <w:numId w:val="21"/>
              </w:numPr>
              <w:rPr>
                <w:rFonts w:ascii="Verdana" w:hAnsi="Verdana"/>
                <w:sz w:val="16"/>
                <w:szCs w:val="16"/>
              </w:rPr>
            </w:pPr>
            <w:r w:rsidRPr="00B91B17">
              <w:rPr>
                <w:rFonts w:ascii="Verdana" w:hAnsi="Verdana"/>
                <w:sz w:val="16"/>
                <w:szCs w:val="16"/>
              </w:rPr>
              <w:t xml:space="preserve">During the reign of King </w:t>
            </w:r>
            <w:r>
              <w:rPr>
                <w:rFonts w:ascii="Verdana" w:hAnsi="Verdana"/>
                <w:sz w:val="16"/>
                <w:szCs w:val="16"/>
              </w:rPr>
              <w:t>George V – 1914-1918</w:t>
            </w:r>
          </w:p>
          <w:p w14:paraId="3C06EB0E" w14:textId="77777777" w:rsidR="00520189" w:rsidRPr="00B91B17" w:rsidRDefault="00520189" w:rsidP="00520189">
            <w:pPr>
              <w:pStyle w:val="ListParagraph"/>
              <w:numPr>
                <w:ilvl w:val="0"/>
                <w:numId w:val="21"/>
              </w:numPr>
              <w:rPr>
                <w:rFonts w:ascii="Verdana" w:hAnsi="Verdana"/>
                <w:sz w:val="16"/>
                <w:szCs w:val="16"/>
              </w:rPr>
            </w:pPr>
            <w:r>
              <w:rPr>
                <w:rFonts w:ascii="Verdana" w:hAnsi="Verdana"/>
                <w:sz w:val="16"/>
                <w:szCs w:val="16"/>
              </w:rPr>
              <w:t>Remembrance Day is 11</w:t>
            </w:r>
            <w:r w:rsidRPr="00B91B17">
              <w:rPr>
                <w:rFonts w:ascii="Verdana" w:hAnsi="Verdana"/>
                <w:sz w:val="16"/>
                <w:szCs w:val="16"/>
                <w:vertAlign w:val="superscript"/>
              </w:rPr>
              <w:t>th</w:t>
            </w:r>
            <w:r>
              <w:rPr>
                <w:rFonts w:ascii="Verdana" w:hAnsi="Verdana"/>
                <w:sz w:val="16"/>
                <w:szCs w:val="16"/>
              </w:rPr>
              <w:t xml:space="preserve"> November a</w:t>
            </w:r>
            <w:r w:rsidRPr="00B91B17">
              <w:rPr>
                <w:rFonts w:ascii="Verdana" w:hAnsi="Verdana"/>
                <w:sz w:val="16"/>
                <w:szCs w:val="16"/>
              </w:rPr>
              <w:t xml:space="preserve">nd a </w:t>
            </w:r>
            <w:proofErr w:type="gramStart"/>
            <w:r w:rsidRPr="00B91B17">
              <w:rPr>
                <w:rFonts w:ascii="Verdana" w:hAnsi="Verdana"/>
                <w:sz w:val="16"/>
                <w:szCs w:val="16"/>
              </w:rPr>
              <w:t>2 minute</w:t>
            </w:r>
            <w:proofErr w:type="gramEnd"/>
            <w:r w:rsidRPr="00B91B17">
              <w:rPr>
                <w:rFonts w:ascii="Verdana" w:hAnsi="Verdana"/>
                <w:sz w:val="16"/>
                <w:szCs w:val="16"/>
              </w:rPr>
              <w:t xml:space="preserve"> silence is held at 11am to </w:t>
            </w:r>
            <w:r w:rsidRPr="00B91B17">
              <w:rPr>
                <w:rFonts w:ascii="Verdana" w:hAnsi="Verdana"/>
                <w:sz w:val="16"/>
                <w:szCs w:val="16"/>
              </w:rPr>
              <w:lastRenderedPageBreak/>
              <w:t>remember the time that the guns finally fell silent.</w:t>
            </w:r>
          </w:p>
          <w:p w14:paraId="70745A64" w14:textId="77777777" w:rsidR="00520189" w:rsidRDefault="00520189" w:rsidP="00520189">
            <w:pPr>
              <w:pStyle w:val="ListParagraph"/>
              <w:numPr>
                <w:ilvl w:val="0"/>
                <w:numId w:val="21"/>
              </w:numPr>
              <w:rPr>
                <w:rFonts w:ascii="Verdana" w:hAnsi="Verdana"/>
                <w:sz w:val="16"/>
                <w:szCs w:val="16"/>
              </w:rPr>
            </w:pPr>
            <w:r w:rsidRPr="00B91B17">
              <w:rPr>
                <w:rFonts w:ascii="Verdana" w:hAnsi="Verdana"/>
                <w:sz w:val="16"/>
                <w:szCs w:val="16"/>
              </w:rPr>
              <w:t>Aircraft were still very new in 1914, so when the Germans launched bombing raids on London, they were carried out from airships, known as zeppelins</w:t>
            </w:r>
          </w:p>
          <w:p w14:paraId="3ABC9428" w14:textId="77777777" w:rsidR="00520189" w:rsidRPr="00B91B17" w:rsidRDefault="00520189" w:rsidP="00520189">
            <w:pPr>
              <w:pStyle w:val="ListParagraph"/>
              <w:numPr>
                <w:ilvl w:val="0"/>
                <w:numId w:val="21"/>
              </w:numPr>
              <w:rPr>
                <w:rFonts w:ascii="Verdana" w:hAnsi="Verdana"/>
                <w:sz w:val="16"/>
                <w:szCs w:val="16"/>
              </w:rPr>
            </w:pPr>
            <w:r>
              <w:rPr>
                <w:rFonts w:ascii="Verdana" w:hAnsi="Verdana"/>
                <w:sz w:val="16"/>
                <w:szCs w:val="16"/>
              </w:rPr>
              <w:t>Roles of women – artillery factories, farming, mechanics.</w:t>
            </w:r>
          </w:p>
          <w:p w14:paraId="6F8C96AC" w14:textId="77777777" w:rsidR="00520189" w:rsidRPr="00B91B17" w:rsidRDefault="00520189" w:rsidP="00520189">
            <w:pPr>
              <w:pStyle w:val="ListParagraph"/>
              <w:numPr>
                <w:ilvl w:val="0"/>
                <w:numId w:val="18"/>
              </w:numPr>
              <w:rPr>
                <w:rFonts w:ascii="Verdana" w:hAnsi="Verdana"/>
                <w:sz w:val="16"/>
                <w:szCs w:val="16"/>
              </w:rPr>
            </w:pPr>
            <w:r w:rsidRPr="00B91B17">
              <w:rPr>
                <w:rFonts w:ascii="Verdana" w:hAnsi="Verdana"/>
                <w:sz w:val="16"/>
                <w:szCs w:val="16"/>
              </w:rPr>
              <w:t xml:space="preserve">Animals in war – horses used to carry ammunition and supplies, dogs used as medic dogs, pigeons used to carry messages. </w:t>
            </w:r>
          </w:p>
          <w:p w14:paraId="7F7D4402" w14:textId="77777777" w:rsidR="00520189" w:rsidRPr="00B91B17" w:rsidRDefault="00520189" w:rsidP="00520189">
            <w:pPr>
              <w:pStyle w:val="ListParagraph"/>
              <w:numPr>
                <w:ilvl w:val="0"/>
                <w:numId w:val="18"/>
              </w:numPr>
              <w:rPr>
                <w:rFonts w:ascii="Verdana" w:hAnsi="Verdana"/>
                <w:sz w:val="16"/>
                <w:szCs w:val="16"/>
              </w:rPr>
            </w:pPr>
            <w:r w:rsidRPr="00B91B17">
              <w:rPr>
                <w:rFonts w:ascii="Verdana" w:hAnsi="Verdana"/>
                <w:sz w:val="16"/>
                <w:szCs w:val="16"/>
              </w:rPr>
              <w:t>Before the war most women stayed at home or worked in domestic service</w:t>
            </w:r>
          </w:p>
          <w:p w14:paraId="03A706C7" w14:textId="77777777" w:rsidR="00520189" w:rsidRDefault="00520189" w:rsidP="00520189">
            <w:pPr>
              <w:pStyle w:val="ListParagraph"/>
              <w:numPr>
                <w:ilvl w:val="0"/>
                <w:numId w:val="18"/>
              </w:numPr>
              <w:rPr>
                <w:rFonts w:ascii="Verdana" w:hAnsi="Verdana"/>
                <w:sz w:val="16"/>
                <w:szCs w:val="16"/>
              </w:rPr>
            </w:pPr>
            <w:r w:rsidRPr="00B91B17">
              <w:rPr>
                <w:rFonts w:ascii="Verdana" w:hAnsi="Verdana"/>
                <w:sz w:val="16"/>
                <w:szCs w:val="16"/>
              </w:rPr>
              <w:t>Approximately 16,000 British people refused to fight during the war</w:t>
            </w:r>
          </w:p>
          <w:p w14:paraId="39BBB21F" w14:textId="77777777" w:rsidR="00520189" w:rsidRDefault="00520189" w:rsidP="00520189">
            <w:pPr>
              <w:pStyle w:val="ListParagraph"/>
              <w:numPr>
                <w:ilvl w:val="0"/>
                <w:numId w:val="18"/>
              </w:numPr>
              <w:rPr>
                <w:rFonts w:ascii="Verdana" w:hAnsi="Verdana"/>
                <w:sz w:val="16"/>
                <w:szCs w:val="16"/>
              </w:rPr>
            </w:pPr>
            <w:r w:rsidRPr="00B91B17">
              <w:rPr>
                <w:rFonts w:ascii="Verdana" w:hAnsi="Verdana"/>
                <w:sz w:val="16"/>
                <w:szCs w:val="16"/>
              </w:rPr>
              <w:t xml:space="preserve">Poppies are worn to remember those who lost their lives during WW1 and those </w:t>
            </w:r>
            <w:r w:rsidRPr="00B91B17">
              <w:rPr>
                <w:rFonts w:ascii="Verdana" w:hAnsi="Verdana"/>
                <w:sz w:val="16"/>
                <w:szCs w:val="16"/>
              </w:rPr>
              <w:lastRenderedPageBreak/>
              <w:t xml:space="preserve">who have lost their lives in later wars. </w:t>
            </w:r>
          </w:p>
          <w:p w14:paraId="70AD2115" w14:textId="77777777" w:rsidR="00520189" w:rsidRPr="00B91B17" w:rsidRDefault="00520189" w:rsidP="00520189">
            <w:pPr>
              <w:pStyle w:val="ListParagraph"/>
              <w:numPr>
                <w:ilvl w:val="0"/>
                <w:numId w:val="18"/>
              </w:numPr>
              <w:rPr>
                <w:rFonts w:ascii="Verdana" w:hAnsi="Verdana"/>
                <w:sz w:val="16"/>
                <w:szCs w:val="16"/>
              </w:rPr>
            </w:pPr>
            <w:r w:rsidRPr="00B91B17">
              <w:rPr>
                <w:rFonts w:ascii="Verdana" w:hAnsi="Verdana"/>
                <w:sz w:val="16"/>
                <w:szCs w:val="16"/>
              </w:rPr>
              <w:t xml:space="preserve">Poppies were chosen as they grew in the fields that had once been battlefields. </w:t>
            </w:r>
          </w:p>
          <w:p w14:paraId="3461D779" w14:textId="77777777" w:rsidR="00E52EB9" w:rsidRPr="00FB2A74" w:rsidRDefault="00E52EB9" w:rsidP="006D7B01">
            <w:pPr>
              <w:jc w:val="center"/>
              <w:rPr>
                <w:rFonts w:ascii="Verdana" w:hAnsi="Verdana"/>
                <w:sz w:val="16"/>
                <w:szCs w:val="20"/>
              </w:rPr>
            </w:pPr>
          </w:p>
        </w:tc>
      </w:tr>
      <w:tr w:rsidR="00E64283" w:rsidRPr="00FB2A74" w14:paraId="596B39E9" w14:textId="77777777" w:rsidTr="007C34F6">
        <w:tc>
          <w:tcPr>
            <w:tcW w:w="0" w:type="auto"/>
          </w:tcPr>
          <w:p w14:paraId="0D6D389F" w14:textId="77777777" w:rsidR="00E52EB9" w:rsidRPr="00E52EB9" w:rsidRDefault="00E52EB9" w:rsidP="006D7B01">
            <w:pPr>
              <w:jc w:val="center"/>
              <w:rPr>
                <w:rFonts w:ascii="Verdana" w:hAnsi="Verdana"/>
                <w:b/>
                <w:sz w:val="20"/>
                <w:szCs w:val="20"/>
              </w:rPr>
            </w:pPr>
            <w:r w:rsidRPr="00E52EB9">
              <w:rPr>
                <w:rFonts w:ascii="Verdana" w:hAnsi="Verdana"/>
                <w:b/>
                <w:sz w:val="20"/>
                <w:szCs w:val="20"/>
              </w:rPr>
              <w:lastRenderedPageBreak/>
              <w:t>Events Beyond 1066</w:t>
            </w:r>
          </w:p>
        </w:tc>
        <w:tc>
          <w:tcPr>
            <w:tcW w:w="2376" w:type="dxa"/>
            <w:gridSpan w:val="2"/>
          </w:tcPr>
          <w:p w14:paraId="3CF2D8B6" w14:textId="77777777" w:rsidR="00E52EB9" w:rsidRPr="007C1079" w:rsidRDefault="00E52EB9" w:rsidP="006D7B01">
            <w:pPr>
              <w:jc w:val="center"/>
              <w:rPr>
                <w:rFonts w:ascii="Verdana" w:hAnsi="Verdana"/>
                <w:sz w:val="20"/>
                <w:szCs w:val="20"/>
              </w:rPr>
            </w:pPr>
          </w:p>
        </w:tc>
        <w:tc>
          <w:tcPr>
            <w:tcW w:w="1904" w:type="dxa"/>
          </w:tcPr>
          <w:p w14:paraId="0FB78278" w14:textId="77777777" w:rsidR="00E52EB9" w:rsidRPr="00FB2A74" w:rsidRDefault="00E52EB9" w:rsidP="006D7B01">
            <w:pPr>
              <w:jc w:val="center"/>
              <w:rPr>
                <w:rFonts w:ascii="Verdana" w:hAnsi="Verdana"/>
                <w:sz w:val="16"/>
                <w:szCs w:val="20"/>
              </w:rPr>
            </w:pPr>
          </w:p>
        </w:tc>
        <w:tc>
          <w:tcPr>
            <w:tcW w:w="1964" w:type="dxa"/>
          </w:tcPr>
          <w:p w14:paraId="1FC39945" w14:textId="77777777" w:rsidR="00E52EB9" w:rsidRPr="00FB2A74" w:rsidRDefault="00E52EB9" w:rsidP="006D7B01">
            <w:pPr>
              <w:jc w:val="center"/>
              <w:rPr>
                <w:rFonts w:ascii="Verdana" w:hAnsi="Verdana"/>
                <w:sz w:val="16"/>
                <w:szCs w:val="20"/>
              </w:rPr>
            </w:pPr>
          </w:p>
        </w:tc>
        <w:tc>
          <w:tcPr>
            <w:tcW w:w="0" w:type="auto"/>
          </w:tcPr>
          <w:p w14:paraId="0562CB0E" w14:textId="77777777" w:rsidR="00E52EB9" w:rsidRPr="00FB2A74" w:rsidRDefault="00E52EB9" w:rsidP="00E52EB9">
            <w:pPr>
              <w:pStyle w:val="ListParagraph"/>
              <w:ind w:left="360"/>
              <w:rPr>
                <w:rFonts w:ascii="Verdana" w:hAnsi="Verdana"/>
                <w:sz w:val="16"/>
                <w:szCs w:val="20"/>
              </w:rPr>
            </w:pPr>
          </w:p>
        </w:tc>
        <w:tc>
          <w:tcPr>
            <w:tcW w:w="0" w:type="auto"/>
          </w:tcPr>
          <w:p w14:paraId="34CE0A41" w14:textId="77777777" w:rsidR="00E52EB9" w:rsidRPr="00FB2A74" w:rsidRDefault="00E52EB9" w:rsidP="006D7B01">
            <w:pPr>
              <w:jc w:val="center"/>
              <w:rPr>
                <w:rFonts w:ascii="Verdana" w:hAnsi="Verdana"/>
                <w:sz w:val="16"/>
                <w:szCs w:val="20"/>
              </w:rPr>
            </w:pPr>
          </w:p>
        </w:tc>
        <w:tc>
          <w:tcPr>
            <w:tcW w:w="0" w:type="auto"/>
          </w:tcPr>
          <w:p w14:paraId="3C558E99" w14:textId="77AADD42" w:rsidR="00520189" w:rsidRDefault="00520189" w:rsidP="007C0EBB">
            <w:pPr>
              <w:jc w:val="center"/>
              <w:rPr>
                <w:rFonts w:ascii="Verdana" w:hAnsi="Verdana"/>
                <w:b/>
                <w:sz w:val="16"/>
                <w:szCs w:val="20"/>
              </w:rPr>
            </w:pPr>
            <w:r>
              <w:rPr>
                <w:rFonts w:ascii="Verdana" w:hAnsi="Verdana"/>
                <w:b/>
                <w:sz w:val="16"/>
                <w:szCs w:val="20"/>
              </w:rPr>
              <w:t>Summer 1+2</w:t>
            </w:r>
          </w:p>
          <w:p w14:paraId="0BCE4DE4" w14:textId="2EF9B305" w:rsidR="007C0EBB" w:rsidRDefault="007C0EBB" w:rsidP="007C0EBB">
            <w:pPr>
              <w:jc w:val="center"/>
              <w:rPr>
                <w:rFonts w:ascii="Verdana" w:hAnsi="Verdana"/>
                <w:b/>
                <w:sz w:val="16"/>
                <w:szCs w:val="20"/>
              </w:rPr>
            </w:pPr>
            <w:r w:rsidRPr="00FB2A74">
              <w:rPr>
                <w:rFonts w:ascii="Verdana" w:hAnsi="Verdana"/>
                <w:b/>
                <w:sz w:val="16"/>
                <w:szCs w:val="20"/>
              </w:rPr>
              <w:t>Britain over time post 1066</w:t>
            </w:r>
          </w:p>
          <w:p w14:paraId="71045209" w14:textId="72109422" w:rsidR="00D51185" w:rsidRDefault="00D51185" w:rsidP="007C0EBB">
            <w:pPr>
              <w:jc w:val="center"/>
              <w:rPr>
                <w:rFonts w:ascii="Verdana" w:hAnsi="Verdana"/>
                <w:b/>
                <w:sz w:val="16"/>
                <w:szCs w:val="20"/>
              </w:rPr>
            </w:pPr>
          </w:p>
          <w:p w14:paraId="010FCDDF" w14:textId="7791E8CB" w:rsidR="00D51185" w:rsidRPr="00FB2A74" w:rsidRDefault="00D51185" w:rsidP="007C0EBB">
            <w:pPr>
              <w:jc w:val="center"/>
              <w:rPr>
                <w:rFonts w:ascii="Verdana" w:hAnsi="Verdana"/>
                <w:b/>
                <w:sz w:val="16"/>
                <w:szCs w:val="20"/>
              </w:rPr>
            </w:pPr>
            <w:r>
              <w:rPr>
                <w:rFonts w:ascii="Verdana" w:hAnsi="Verdana"/>
                <w:b/>
                <w:sz w:val="16"/>
                <w:szCs w:val="20"/>
              </w:rPr>
              <w:t>Summer 1+2</w:t>
            </w:r>
          </w:p>
          <w:p w14:paraId="43C03004" w14:textId="77777777" w:rsidR="00E52EB9" w:rsidRPr="00D51185" w:rsidRDefault="007C0EBB" w:rsidP="007C0EBB">
            <w:pPr>
              <w:jc w:val="center"/>
              <w:rPr>
                <w:rFonts w:ascii="Verdana" w:hAnsi="Verdana"/>
                <w:b/>
                <w:sz w:val="16"/>
                <w:szCs w:val="20"/>
              </w:rPr>
            </w:pPr>
            <w:r w:rsidRPr="00D51185">
              <w:rPr>
                <w:rFonts w:ascii="Verdana" w:hAnsi="Verdana"/>
                <w:b/>
                <w:sz w:val="16"/>
                <w:szCs w:val="20"/>
              </w:rPr>
              <w:t>Crime and Punishment</w:t>
            </w:r>
          </w:p>
          <w:p w14:paraId="3EAD83C0" w14:textId="77777777" w:rsidR="00FB2A74" w:rsidRPr="00FB2A74" w:rsidRDefault="007C0EBB" w:rsidP="00FB2A74">
            <w:pPr>
              <w:pStyle w:val="ListParagraph"/>
              <w:numPr>
                <w:ilvl w:val="0"/>
                <w:numId w:val="25"/>
              </w:numPr>
              <w:rPr>
                <w:rFonts w:ascii="Verdana" w:hAnsi="Verdana"/>
                <w:sz w:val="16"/>
                <w:szCs w:val="20"/>
              </w:rPr>
            </w:pPr>
            <w:r w:rsidRPr="00FB2A74">
              <w:rPr>
                <w:rFonts w:ascii="Verdana" w:hAnsi="Verdana"/>
                <w:sz w:val="16"/>
              </w:rPr>
              <w:t>There have been lots of new crimes in the last century (due to advancements in technology), as well as crimes that ha</w:t>
            </w:r>
            <w:r w:rsidR="00FB2A74" w:rsidRPr="00FB2A74">
              <w:rPr>
                <w:rFonts w:ascii="Verdana" w:hAnsi="Verdana"/>
                <w:sz w:val="16"/>
              </w:rPr>
              <w:t>ve been present at other times.</w:t>
            </w:r>
          </w:p>
          <w:p w14:paraId="691725DD" w14:textId="77777777" w:rsidR="00FB2A74" w:rsidRPr="00FB2A74" w:rsidRDefault="007C0EBB" w:rsidP="007C0EBB">
            <w:pPr>
              <w:pStyle w:val="ListParagraph"/>
              <w:numPr>
                <w:ilvl w:val="0"/>
                <w:numId w:val="17"/>
              </w:numPr>
              <w:rPr>
                <w:rFonts w:ascii="Verdana" w:hAnsi="Verdana"/>
                <w:sz w:val="16"/>
                <w:szCs w:val="20"/>
              </w:rPr>
            </w:pPr>
            <w:r w:rsidRPr="00FB2A74">
              <w:rPr>
                <w:rFonts w:ascii="Verdana" w:hAnsi="Verdana"/>
                <w:sz w:val="16"/>
              </w:rPr>
              <w:t xml:space="preserve">Roman legacy- All </w:t>
            </w:r>
            <w:r w:rsidR="00FB2A74" w:rsidRPr="00FB2A74">
              <w:rPr>
                <w:rFonts w:ascii="Verdana" w:hAnsi="Verdana"/>
                <w:sz w:val="16"/>
              </w:rPr>
              <w:t>crimes had severe punishments</w:t>
            </w:r>
          </w:p>
          <w:p w14:paraId="18EF4856" w14:textId="77777777" w:rsidR="00FB2A74" w:rsidRPr="00FB2A74" w:rsidRDefault="007C0EBB" w:rsidP="007C0EBB">
            <w:pPr>
              <w:pStyle w:val="ListParagraph"/>
              <w:numPr>
                <w:ilvl w:val="0"/>
                <w:numId w:val="17"/>
              </w:numPr>
              <w:rPr>
                <w:rFonts w:ascii="Verdana" w:hAnsi="Verdana"/>
                <w:sz w:val="16"/>
                <w:szCs w:val="20"/>
              </w:rPr>
            </w:pPr>
            <w:r w:rsidRPr="00FB2A74">
              <w:rPr>
                <w:rFonts w:ascii="Verdana" w:hAnsi="Verdana"/>
                <w:sz w:val="16"/>
              </w:rPr>
              <w:t>Their main purpose was to deter</w:t>
            </w:r>
            <w:r w:rsidR="00FB2A74" w:rsidRPr="00FB2A74">
              <w:rPr>
                <w:rFonts w:ascii="Verdana" w:hAnsi="Verdana"/>
                <w:sz w:val="16"/>
              </w:rPr>
              <w:t xml:space="preserve"> people from committing crimes.</w:t>
            </w:r>
          </w:p>
          <w:p w14:paraId="64C824F6" w14:textId="77777777" w:rsidR="00FB2A74" w:rsidRPr="00FB2A74" w:rsidRDefault="007C0EBB" w:rsidP="007C0EBB">
            <w:pPr>
              <w:pStyle w:val="ListParagraph"/>
              <w:numPr>
                <w:ilvl w:val="0"/>
                <w:numId w:val="17"/>
              </w:numPr>
              <w:rPr>
                <w:rFonts w:ascii="Verdana" w:hAnsi="Verdana"/>
                <w:sz w:val="16"/>
                <w:szCs w:val="20"/>
              </w:rPr>
            </w:pPr>
            <w:r w:rsidRPr="00FB2A74">
              <w:rPr>
                <w:rFonts w:ascii="Verdana" w:hAnsi="Verdana"/>
                <w:sz w:val="16"/>
              </w:rPr>
              <w:t>Anglo-Saxons- people who were accused of crimes had to go to court and be tried for their crimes, just li</w:t>
            </w:r>
            <w:r w:rsidR="00FB2A74" w:rsidRPr="00FB2A74">
              <w:rPr>
                <w:rFonts w:ascii="Verdana" w:hAnsi="Verdana"/>
                <w:sz w:val="16"/>
              </w:rPr>
              <w:t>ke the courts in Britain today.</w:t>
            </w:r>
          </w:p>
          <w:p w14:paraId="3308B568" w14:textId="77777777" w:rsidR="00FB2A74" w:rsidRPr="00FB2A74" w:rsidRDefault="007C0EBB" w:rsidP="007C0EBB">
            <w:pPr>
              <w:pStyle w:val="ListParagraph"/>
              <w:numPr>
                <w:ilvl w:val="0"/>
                <w:numId w:val="17"/>
              </w:numPr>
              <w:rPr>
                <w:rFonts w:ascii="Verdana" w:hAnsi="Verdana"/>
                <w:sz w:val="16"/>
                <w:szCs w:val="20"/>
              </w:rPr>
            </w:pPr>
            <w:r w:rsidRPr="00FB2A74">
              <w:rPr>
                <w:rFonts w:ascii="Verdana" w:hAnsi="Verdana"/>
                <w:sz w:val="16"/>
              </w:rPr>
              <w:t xml:space="preserve">Tudors- Public executions were still very </w:t>
            </w:r>
            <w:r w:rsidRPr="00FB2A74">
              <w:rPr>
                <w:rFonts w:ascii="Verdana" w:hAnsi="Verdana"/>
                <w:sz w:val="16"/>
              </w:rPr>
              <w:lastRenderedPageBreak/>
              <w:t>common and the most common crimes were stealing</w:t>
            </w:r>
            <w:r w:rsidR="00FB2A74" w:rsidRPr="00FB2A74">
              <w:rPr>
                <w:rFonts w:ascii="Verdana" w:hAnsi="Verdana"/>
                <w:sz w:val="16"/>
              </w:rPr>
              <w:t xml:space="preserve"> and vagrancy (being homeless).</w:t>
            </w:r>
          </w:p>
          <w:p w14:paraId="7C8BA3A5" w14:textId="7C04AA01" w:rsidR="00FB2A74" w:rsidRPr="00AE10CB" w:rsidRDefault="007C0EBB" w:rsidP="007C0EBB">
            <w:pPr>
              <w:pStyle w:val="ListParagraph"/>
              <w:numPr>
                <w:ilvl w:val="0"/>
                <w:numId w:val="17"/>
              </w:numPr>
              <w:rPr>
                <w:rFonts w:ascii="Verdana" w:hAnsi="Verdana"/>
                <w:sz w:val="16"/>
                <w:szCs w:val="20"/>
              </w:rPr>
            </w:pPr>
            <w:r w:rsidRPr="00FB2A74">
              <w:rPr>
                <w:rFonts w:ascii="Verdana" w:hAnsi="Verdana"/>
                <w:sz w:val="16"/>
              </w:rPr>
              <w:t xml:space="preserve">Victorians - They built the first prisons to prevent people </w:t>
            </w:r>
            <w:r w:rsidR="00FB2A74" w:rsidRPr="00FB2A74">
              <w:rPr>
                <w:rFonts w:ascii="Verdana" w:hAnsi="Verdana"/>
                <w:sz w:val="16"/>
              </w:rPr>
              <w:t>from committing further crimes.</w:t>
            </w:r>
          </w:p>
          <w:p w14:paraId="59FADC93" w14:textId="77DC57E1" w:rsidR="00AE10CB" w:rsidRPr="00FB2A74" w:rsidRDefault="00AE10CB" w:rsidP="007C0EBB">
            <w:pPr>
              <w:pStyle w:val="ListParagraph"/>
              <w:numPr>
                <w:ilvl w:val="0"/>
                <w:numId w:val="17"/>
              </w:numPr>
              <w:rPr>
                <w:rFonts w:ascii="Verdana" w:hAnsi="Verdana"/>
                <w:sz w:val="16"/>
                <w:szCs w:val="20"/>
              </w:rPr>
            </w:pPr>
            <w:r w:rsidRPr="00AE10CB">
              <w:rPr>
                <w:rFonts w:ascii="Verdana" w:hAnsi="Verdana"/>
                <w:bCs/>
                <w:sz w:val="16"/>
                <w:szCs w:val="16"/>
              </w:rPr>
              <w:t>Criminals were often sent to colonies in Australia.</w:t>
            </w:r>
          </w:p>
          <w:p w14:paraId="5036F7E2" w14:textId="489CAEAC" w:rsidR="007C0EBB" w:rsidRPr="00AE10CB" w:rsidRDefault="420373F9" w:rsidP="00AE10CB">
            <w:pPr>
              <w:pStyle w:val="ListParagraph"/>
              <w:numPr>
                <w:ilvl w:val="0"/>
                <w:numId w:val="17"/>
              </w:numPr>
              <w:rPr>
                <w:rFonts w:ascii="Verdana" w:hAnsi="Verdana"/>
                <w:sz w:val="16"/>
                <w:szCs w:val="16"/>
              </w:rPr>
            </w:pPr>
            <w:r w:rsidRPr="1F86177B">
              <w:rPr>
                <w:rFonts w:ascii="Verdana" w:hAnsi="Verdana"/>
                <w:sz w:val="16"/>
                <w:szCs w:val="16"/>
              </w:rPr>
              <w:t>Modern punishment- Nowadays there are many more ways to find criminals such as: finger prints, CCTV and DNA testing.</w:t>
            </w:r>
          </w:p>
        </w:tc>
        <w:tc>
          <w:tcPr>
            <w:tcW w:w="0" w:type="auto"/>
          </w:tcPr>
          <w:p w14:paraId="62EBF3C5" w14:textId="77777777" w:rsidR="00E52EB9" w:rsidRPr="00FB2A74" w:rsidRDefault="00E52EB9" w:rsidP="00E52EB9">
            <w:pPr>
              <w:pStyle w:val="ListParagraph"/>
              <w:rPr>
                <w:rFonts w:ascii="Verdana" w:hAnsi="Verdana"/>
                <w:sz w:val="16"/>
                <w:szCs w:val="20"/>
              </w:rPr>
            </w:pPr>
          </w:p>
        </w:tc>
      </w:tr>
    </w:tbl>
    <w:p w14:paraId="6D98A12B" w14:textId="77777777" w:rsidR="00E52EB9" w:rsidRDefault="00E52EB9"/>
    <w:sectPr w:rsidR="00E52EB9" w:rsidSect="00E52E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quot;Verdana&quot;,sans-serif">
    <w:altName w:val="Cambria"/>
    <w:panose1 w:val="020B0604020202020204"/>
    <w:charset w:val="00"/>
    <w:family w:val="roman"/>
    <w:pitch w:val="default"/>
  </w:font>
  <w:font w:name="Calisto MT">
    <w:panose1 w:val="02040603050505030304"/>
    <w:charset w:val="4D"/>
    <w:family w:val="roman"/>
    <w:pitch w:val="variable"/>
    <w:sig w:usb0="00000003" w:usb1="00000000" w:usb2="00000000" w:usb3="00000000" w:csb0="00000001" w:csb1="00000000"/>
  </w:font>
  <w:font w:name="SassoonPrimaryInfant">
    <w:panose1 w:val="020B0604020202020204"/>
    <w:charset w:val="00"/>
    <w:family w:val="swiss"/>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F16C9"/>
    <w:multiLevelType w:val="hybridMultilevel"/>
    <w:tmpl w:val="C42C7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1A0B0D"/>
    <w:multiLevelType w:val="hybridMultilevel"/>
    <w:tmpl w:val="613E1B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655766"/>
    <w:multiLevelType w:val="hybridMultilevel"/>
    <w:tmpl w:val="DA3E2A2E"/>
    <w:lvl w:ilvl="0" w:tplc="5434C756">
      <w:numFmt w:val="bullet"/>
      <w:lvlText w:val="-"/>
      <w:lvlJc w:val="left"/>
      <w:pPr>
        <w:ind w:left="360" w:hanging="36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9C0890"/>
    <w:multiLevelType w:val="hybridMultilevel"/>
    <w:tmpl w:val="137CE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47352"/>
    <w:multiLevelType w:val="hybridMultilevel"/>
    <w:tmpl w:val="BC2EB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C17135"/>
    <w:multiLevelType w:val="hybridMultilevel"/>
    <w:tmpl w:val="7EB45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F90923"/>
    <w:multiLevelType w:val="hybridMultilevel"/>
    <w:tmpl w:val="89D07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65796B"/>
    <w:multiLevelType w:val="hybridMultilevel"/>
    <w:tmpl w:val="B20E5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E35C1C"/>
    <w:multiLevelType w:val="hybridMultilevel"/>
    <w:tmpl w:val="B8AAC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C3E913"/>
    <w:multiLevelType w:val="hybridMultilevel"/>
    <w:tmpl w:val="C44C267C"/>
    <w:lvl w:ilvl="0" w:tplc="A516BE9E">
      <w:start w:val="1"/>
      <w:numFmt w:val="bullet"/>
      <w:lvlText w:val=""/>
      <w:lvlJc w:val="left"/>
      <w:pPr>
        <w:ind w:left="720" w:hanging="360"/>
      </w:pPr>
      <w:rPr>
        <w:rFonts w:ascii="Symbol" w:hAnsi="Symbol" w:hint="default"/>
      </w:rPr>
    </w:lvl>
    <w:lvl w:ilvl="1" w:tplc="2A2C503E">
      <w:start w:val="1"/>
      <w:numFmt w:val="bullet"/>
      <w:lvlText w:val="o"/>
      <w:lvlJc w:val="left"/>
      <w:pPr>
        <w:ind w:left="1440" w:hanging="360"/>
      </w:pPr>
      <w:rPr>
        <w:rFonts w:ascii="Courier New" w:hAnsi="Courier New" w:hint="default"/>
      </w:rPr>
    </w:lvl>
    <w:lvl w:ilvl="2" w:tplc="ADCE243E">
      <w:start w:val="1"/>
      <w:numFmt w:val="bullet"/>
      <w:lvlText w:val=""/>
      <w:lvlJc w:val="left"/>
      <w:pPr>
        <w:ind w:left="2160" w:hanging="360"/>
      </w:pPr>
      <w:rPr>
        <w:rFonts w:ascii="Wingdings" w:hAnsi="Wingdings" w:hint="default"/>
      </w:rPr>
    </w:lvl>
    <w:lvl w:ilvl="3" w:tplc="BEB6009E">
      <w:start w:val="1"/>
      <w:numFmt w:val="bullet"/>
      <w:lvlText w:val=""/>
      <w:lvlJc w:val="left"/>
      <w:pPr>
        <w:ind w:left="2880" w:hanging="360"/>
      </w:pPr>
      <w:rPr>
        <w:rFonts w:ascii="Symbol" w:hAnsi="Symbol" w:hint="default"/>
      </w:rPr>
    </w:lvl>
    <w:lvl w:ilvl="4" w:tplc="FD041B2E">
      <w:start w:val="1"/>
      <w:numFmt w:val="bullet"/>
      <w:lvlText w:val="o"/>
      <w:lvlJc w:val="left"/>
      <w:pPr>
        <w:ind w:left="3600" w:hanging="360"/>
      </w:pPr>
      <w:rPr>
        <w:rFonts w:ascii="Courier New" w:hAnsi="Courier New" w:hint="default"/>
      </w:rPr>
    </w:lvl>
    <w:lvl w:ilvl="5" w:tplc="1382C984">
      <w:start w:val="1"/>
      <w:numFmt w:val="bullet"/>
      <w:lvlText w:val=""/>
      <w:lvlJc w:val="left"/>
      <w:pPr>
        <w:ind w:left="4320" w:hanging="360"/>
      </w:pPr>
      <w:rPr>
        <w:rFonts w:ascii="Wingdings" w:hAnsi="Wingdings" w:hint="default"/>
      </w:rPr>
    </w:lvl>
    <w:lvl w:ilvl="6" w:tplc="45BE02F4">
      <w:start w:val="1"/>
      <w:numFmt w:val="bullet"/>
      <w:lvlText w:val=""/>
      <w:lvlJc w:val="left"/>
      <w:pPr>
        <w:ind w:left="5040" w:hanging="360"/>
      </w:pPr>
      <w:rPr>
        <w:rFonts w:ascii="Symbol" w:hAnsi="Symbol" w:hint="default"/>
      </w:rPr>
    </w:lvl>
    <w:lvl w:ilvl="7" w:tplc="BB4E4902">
      <w:start w:val="1"/>
      <w:numFmt w:val="bullet"/>
      <w:lvlText w:val="o"/>
      <w:lvlJc w:val="left"/>
      <w:pPr>
        <w:ind w:left="5760" w:hanging="360"/>
      </w:pPr>
      <w:rPr>
        <w:rFonts w:ascii="Courier New" w:hAnsi="Courier New" w:hint="default"/>
      </w:rPr>
    </w:lvl>
    <w:lvl w:ilvl="8" w:tplc="2A845B2E">
      <w:start w:val="1"/>
      <w:numFmt w:val="bullet"/>
      <w:lvlText w:val=""/>
      <w:lvlJc w:val="left"/>
      <w:pPr>
        <w:ind w:left="6480" w:hanging="360"/>
      </w:pPr>
      <w:rPr>
        <w:rFonts w:ascii="Wingdings" w:hAnsi="Wingdings" w:hint="default"/>
      </w:rPr>
    </w:lvl>
  </w:abstractNum>
  <w:abstractNum w:abstractNumId="10" w15:restartNumberingAfterBreak="0">
    <w:nsid w:val="2BCB4251"/>
    <w:multiLevelType w:val="hybridMultilevel"/>
    <w:tmpl w:val="B506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47C27"/>
    <w:multiLevelType w:val="hybridMultilevel"/>
    <w:tmpl w:val="47EE0094"/>
    <w:lvl w:ilvl="0" w:tplc="8BC0BCB0">
      <w:numFmt w:val="bullet"/>
      <w:lvlText w:val="-"/>
      <w:lvlJc w:val="left"/>
      <w:pPr>
        <w:ind w:left="360" w:hanging="36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C57B0F"/>
    <w:multiLevelType w:val="hybridMultilevel"/>
    <w:tmpl w:val="FFFFFFFF"/>
    <w:lvl w:ilvl="0" w:tplc="BF9671A8">
      <w:start w:val="1"/>
      <w:numFmt w:val="bullet"/>
      <w:lvlText w:val="-"/>
      <w:lvlJc w:val="left"/>
      <w:pPr>
        <w:ind w:left="720" w:hanging="360"/>
      </w:pPr>
      <w:rPr>
        <w:rFonts w:ascii="&quot;Verdana&quot;,sans-serif" w:hAnsi="&quot;Verdana&quot;,sans-serif" w:hint="default"/>
      </w:rPr>
    </w:lvl>
    <w:lvl w:ilvl="1" w:tplc="D31A2494">
      <w:start w:val="1"/>
      <w:numFmt w:val="bullet"/>
      <w:lvlText w:val="o"/>
      <w:lvlJc w:val="left"/>
      <w:pPr>
        <w:ind w:left="1440" w:hanging="360"/>
      </w:pPr>
      <w:rPr>
        <w:rFonts w:ascii="Courier New" w:hAnsi="Courier New" w:hint="default"/>
      </w:rPr>
    </w:lvl>
    <w:lvl w:ilvl="2" w:tplc="9E222E42">
      <w:start w:val="1"/>
      <w:numFmt w:val="bullet"/>
      <w:lvlText w:val=""/>
      <w:lvlJc w:val="left"/>
      <w:pPr>
        <w:ind w:left="2160" w:hanging="360"/>
      </w:pPr>
      <w:rPr>
        <w:rFonts w:ascii="Wingdings" w:hAnsi="Wingdings" w:hint="default"/>
      </w:rPr>
    </w:lvl>
    <w:lvl w:ilvl="3" w:tplc="059A57B6">
      <w:start w:val="1"/>
      <w:numFmt w:val="bullet"/>
      <w:lvlText w:val=""/>
      <w:lvlJc w:val="left"/>
      <w:pPr>
        <w:ind w:left="2880" w:hanging="360"/>
      </w:pPr>
      <w:rPr>
        <w:rFonts w:ascii="Symbol" w:hAnsi="Symbol" w:hint="default"/>
      </w:rPr>
    </w:lvl>
    <w:lvl w:ilvl="4" w:tplc="606C7DE8">
      <w:start w:val="1"/>
      <w:numFmt w:val="bullet"/>
      <w:lvlText w:val="o"/>
      <w:lvlJc w:val="left"/>
      <w:pPr>
        <w:ind w:left="3600" w:hanging="360"/>
      </w:pPr>
      <w:rPr>
        <w:rFonts w:ascii="Courier New" w:hAnsi="Courier New" w:hint="default"/>
      </w:rPr>
    </w:lvl>
    <w:lvl w:ilvl="5" w:tplc="B8122280">
      <w:start w:val="1"/>
      <w:numFmt w:val="bullet"/>
      <w:lvlText w:val=""/>
      <w:lvlJc w:val="left"/>
      <w:pPr>
        <w:ind w:left="4320" w:hanging="360"/>
      </w:pPr>
      <w:rPr>
        <w:rFonts w:ascii="Wingdings" w:hAnsi="Wingdings" w:hint="default"/>
      </w:rPr>
    </w:lvl>
    <w:lvl w:ilvl="6" w:tplc="F7EA88D6">
      <w:start w:val="1"/>
      <w:numFmt w:val="bullet"/>
      <w:lvlText w:val=""/>
      <w:lvlJc w:val="left"/>
      <w:pPr>
        <w:ind w:left="5040" w:hanging="360"/>
      </w:pPr>
      <w:rPr>
        <w:rFonts w:ascii="Symbol" w:hAnsi="Symbol" w:hint="default"/>
      </w:rPr>
    </w:lvl>
    <w:lvl w:ilvl="7" w:tplc="DA740CA0">
      <w:start w:val="1"/>
      <w:numFmt w:val="bullet"/>
      <w:lvlText w:val="o"/>
      <w:lvlJc w:val="left"/>
      <w:pPr>
        <w:ind w:left="5760" w:hanging="360"/>
      </w:pPr>
      <w:rPr>
        <w:rFonts w:ascii="Courier New" w:hAnsi="Courier New" w:hint="default"/>
      </w:rPr>
    </w:lvl>
    <w:lvl w:ilvl="8" w:tplc="DC16C70E">
      <w:start w:val="1"/>
      <w:numFmt w:val="bullet"/>
      <w:lvlText w:val=""/>
      <w:lvlJc w:val="left"/>
      <w:pPr>
        <w:ind w:left="6480" w:hanging="360"/>
      </w:pPr>
      <w:rPr>
        <w:rFonts w:ascii="Wingdings" w:hAnsi="Wingdings" w:hint="default"/>
      </w:rPr>
    </w:lvl>
  </w:abstractNum>
  <w:abstractNum w:abstractNumId="13" w15:restartNumberingAfterBreak="0">
    <w:nsid w:val="3C4E490D"/>
    <w:multiLevelType w:val="hybridMultilevel"/>
    <w:tmpl w:val="0DBC5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9072A7"/>
    <w:multiLevelType w:val="hybridMultilevel"/>
    <w:tmpl w:val="69EC0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A27046"/>
    <w:multiLevelType w:val="multilevel"/>
    <w:tmpl w:val="20F2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C66AC0"/>
    <w:multiLevelType w:val="hybridMultilevel"/>
    <w:tmpl w:val="302EC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784C5B"/>
    <w:multiLevelType w:val="hybridMultilevel"/>
    <w:tmpl w:val="1E3AE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764C02"/>
    <w:multiLevelType w:val="hybridMultilevel"/>
    <w:tmpl w:val="7A4C40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78271B"/>
    <w:multiLevelType w:val="hybridMultilevel"/>
    <w:tmpl w:val="C862D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0D032A"/>
    <w:multiLevelType w:val="hybridMultilevel"/>
    <w:tmpl w:val="0D829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AE0C82"/>
    <w:multiLevelType w:val="hybridMultilevel"/>
    <w:tmpl w:val="266E94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E2101E"/>
    <w:multiLevelType w:val="hybridMultilevel"/>
    <w:tmpl w:val="163E9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61080A"/>
    <w:multiLevelType w:val="hybridMultilevel"/>
    <w:tmpl w:val="41C6A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89495E"/>
    <w:multiLevelType w:val="hybridMultilevel"/>
    <w:tmpl w:val="FFFFFFFF"/>
    <w:lvl w:ilvl="0" w:tplc="A9C68E30">
      <w:start w:val="1"/>
      <w:numFmt w:val="bullet"/>
      <w:lvlText w:val="-"/>
      <w:lvlJc w:val="left"/>
      <w:pPr>
        <w:ind w:left="720" w:hanging="360"/>
      </w:pPr>
      <w:rPr>
        <w:rFonts w:ascii="&quot;Verdana&quot;,sans-serif" w:hAnsi="&quot;Verdana&quot;,sans-serif" w:hint="default"/>
      </w:rPr>
    </w:lvl>
    <w:lvl w:ilvl="1" w:tplc="5A5C1410">
      <w:start w:val="1"/>
      <w:numFmt w:val="bullet"/>
      <w:lvlText w:val="o"/>
      <w:lvlJc w:val="left"/>
      <w:pPr>
        <w:ind w:left="1440" w:hanging="360"/>
      </w:pPr>
      <w:rPr>
        <w:rFonts w:ascii="Courier New" w:hAnsi="Courier New" w:hint="default"/>
      </w:rPr>
    </w:lvl>
    <w:lvl w:ilvl="2" w:tplc="E7426C28">
      <w:start w:val="1"/>
      <w:numFmt w:val="bullet"/>
      <w:lvlText w:val=""/>
      <w:lvlJc w:val="left"/>
      <w:pPr>
        <w:ind w:left="2160" w:hanging="360"/>
      </w:pPr>
      <w:rPr>
        <w:rFonts w:ascii="Wingdings" w:hAnsi="Wingdings" w:hint="default"/>
      </w:rPr>
    </w:lvl>
    <w:lvl w:ilvl="3" w:tplc="B27CBFEE">
      <w:start w:val="1"/>
      <w:numFmt w:val="bullet"/>
      <w:lvlText w:val=""/>
      <w:lvlJc w:val="left"/>
      <w:pPr>
        <w:ind w:left="2880" w:hanging="360"/>
      </w:pPr>
      <w:rPr>
        <w:rFonts w:ascii="Symbol" w:hAnsi="Symbol" w:hint="default"/>
      </w:rPr>
    </w:lvl>
    <w:lvl w:ilvl="4" w:tplc="9182986A">
      <w:start w:val="1"/>
      <w:numFmt w:val="bullet"/>
      <w:lvlText w:val="o"/>
      <w:lvlJc w:val="left"/>
      <w:pPr>
        <w:ind w:left="3600" w:hanging="360"/>
      </w:pPr>
      <w:rPr>
        <w:rFonts w:ascii="Courier New" w:hAnsi="Courier New" w:hint="default"/>
      </w:rPr>
    </w:lvl>
    <w:lvl w:ilvl="5" w:tplc="B46653C2">
      <w:start w:val="1"/>
      <w:numFmt w:val="bullet"/>
      <w:lvlText w:val=""/>
      <w:lvlJc w:val="left"/>
      <w:pPr>
        <w:ind w:left="4320" w:hanging="360"/>
      </w:pPr>
      <w:rPr>
        <w:rFonts w:ascii="Wingdings" w:hAnsi="Wingdings" w:hint="default"/>
      </w:rPr>
    </w:lvl>
    <w:lvl w:ilvl="6" w:tplc="B7D01D4A">
      <w:start w:val="1"/>
      <w:numFmt w:val="bullet"/>
      <w:lvlText w:val=""/>
      <w:lvlJc w:val="left"/>
      <w:pPr>
        <w:ind w:left="5040" w:hanging="360"/>
      </w:pPr>
      <w:rPr>
        <w:rFonts w:ascii="Symbol" w:hAnsi="Symbol" w:hint="default"/>
      </w:rPr>
    </w:lvl>
    <w:lvl w:ilvl="7" w:tplc="F15054F8">
      <w:start w:val="1"/>
      <w:numFmt w:val="bullet"/>
      <w:lvlText w:val="o"/>
      <w:lvlJc w:val="left"/>
      <w:pPr>
        <w:ind w:left="5760" w:hanging="360"/>
      </w:pPr>
      <w:rPr>
        <w:rFonts w:ascii="Courier New" w:hAnsi="Courier New" w:hint="default"/>
      </w:rPr>
    </w:lvl>
    <w:lvl w:ilvl="8" w:tplc="42D8BACA">
      <w:start w:val="1"/>
      <w:numFmt w:val="bullet"/>
      <w:lvlText w:val=""/>
      <w:lvlJc w:val="left"/>
      <w:pPr>
        <w:ind w:left="6480" w:hanging="360"/>
      </w:pPr>
      <w:rPr>
        <w:rFonts w:ascii="Wingdings" w:hAnsi="Wingdings" w:hint="default"/>
      </w:rPr>
    </w:lvl>
  </w:abstractNum>
  <w:abstractNum w:abstractNumId="25" w15:restartNumberingAfterBreak="0">
    <w:nsid w:val="55BF3E32"/>
    <w:multiLevelType w:val="hybridMultilevel"/>
    <w:tmpl w:val="A6D81AC6"/>
    <w:lvl w:ilvl="0" w:tplc="08090001">
      <w:start w:val="1"/>
      <w:numFmt w:val="bullet"/>
      <w:lvlText w:val=""/>
      <w:lvlJc w:val="left"/>
      <w:pPr>
        <w:ind w:left="360" w:hanging="360"/>
      </w:pPr>
      <w:rPr>
        <w:rFonts w:ascii="Symbol" w:hAnsi="Symbol" w:hint="default"/>
      </w:rPr>
    </w:lvl>
    <w:lvl w:ilvl="1" w:tplc="D31A2494">
      <w:start w:val="1"/>
      <w:numFmt w:val="bullet"/>
      <w:lvlText w:val="o"/>
      <w:lvlJc w:val="left"/>
      <w:pPr>
        <w:ind w:left="1080" w:hanging="360"/>
      </w:pPr>
      <w:rPr>
        <w:rFonts w:ascii="Courier New" w:hAnsi="Courier New" w:hint="default"/>
      </w:rPr>
    </w:lvl>
    <w:lvl w:ilvl="2" w:tplc="9E222E42">
      <w:start w:val="1"/>
      <w:numFmt w:val="bullet"/>
      <w:lvlText w:val=""/>
      <w:lvlJc w:val="left"/>
      <w:pPr>
        <w:ind w:left="1800" w:hanging="360"/>
      </w:pPr>
      <w:rPr>
        <w:rFonts w:ascii="Wingdings" w:hAnsi="Wingdings" w:hint="default"/>
      </w:rPr>
    </w:lvl>
    <w:lvl w:ilvl="3" w:tplc="059A57B6">
      <w:start w:val="1"/>
      <w:numFmt w:val="bullet"/>
      <w:lvlText w:val=""/>
      <w:lvlJc w:val="left"/>
      <w:pPr>
        <w:ind w:left="2520" w:hanging="360"/>
      </w:pPr>
      <w:rPr>
        <w:rFonts w:ascii="Symbol" w:hAnsi="Symbol" w:hint="default"/>
      </w:rPr>
    </w:lvl>
    <w:lvl w:ilvl="4" w:tplc="606C7DE8">
      <w:start w:val="1"/>
      <w:numFmt w:val="bullet"/>
      <w:lvlText w:val="o"/>
      <w:lvlJc w:val="left"/>
      <w:pPr>
        <w:ind w:left="3240" w:hanging="360"/>
      </w:pPr>
      <w:rPr>
        <w:rFonts w:ascii="Courier New" w:hAnsi="Courier New" w:hint="default"/>
      </w:rPr>
    </w:lvl>
    <w:lvl w:ilvl="5" w:tplc="B8122280">
      <w:start w:val="1"/>
      <w:numFmt w:val="bullet"/>
      <w:lvlText w:val=""/>
      <w:lvlJc w:val="left"/>
      <w:pPr>
        <w:ind w:left="3960" w:hanging="360"/>
      </w:pPr>
      <w:rPr>
        <w:rFonts w:ascii="Wingdings" w:hAnsi="Wingdings" w:hint="default"/>
      </w:rPr>
    </w:lvl>
    <w:lvl w:ilvl="6" w:tplc="F7EA88D6">
      <w:start w:val="1"/>
      <w:numFmt w:val="bullet"/>
      <w:lvlText w:val=""/>
      <w:lvlJc w:val="left"/>
      <w:pPr>
        <w:ind w:left="4680" w:hanging="360"/>
      </w:pPr>
      <w:rPr>
        <w:rFonts w:ascii="Symbol" w:hAnsi="Symbol" w:hint="default"/>
      </w:rPr>
    </w:lvl>
    <w:lvl w:ilvl="7" w:tplc="DA740CA0">
      <w:start w:val="1"/>
      <w:numFmt w:val="bullet"/>
      <w:lvlText w:val="o"/>
      <w:lvlJc w:val="left"/>
      <w:pPr>
        <w:ind w:left="5400" w:hanging="360"/>
      </w:pPr>
      <w:rPr>
        <w:rFonts w:ascii="Courier New" w:hAnsi="Courier New" w:hint="default"/>
      </w:rPr>
    </w:lvl>
    <w:lvl w:ilvl="8" w:tplc="DC16C70E">
      <w:start w:val="1"/>
      <w:numFmt w:val="bullet"/>
      <w:lvlText w:val=""/>
      <w:lvlJc w:val="left"/>
      <w:pPr>
        <w:ind w:left="6120" w:hanging="360"/>
      </w:pPr>
      <w:rPr>
        <w:rFonts w:ascii="Wingdings" w:hAnsi="Wingdings" w:hint="default"/>
      </w:rPr>
    </w:lvl>
  </w:abstractNum>
  <w:abstractNum w:abstractNumId="26" w15:restartNumberingAfterBreak="0">
    <w:nsid w:val="5721656B"/>
    <w:multiLevelType w:val="hybridMultilevel"/>
    <w:tmpl w:val="28083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E58D017"/>
    <w:multiLevelType w:val="hybridMultilevel"/>
    <w:tmpl w:val="FFFFFFFF"/>
    <w:lvl w:ilvl="0" w:tplc="57E423D8">
      <w:start w:val="1"/>
      <w:numFmt w:val="bullet"/>
      <w:lvlText w:val=""/>
      <w:lvlJc w:val="left"/>
      <w:pPr>
        <w:ind w:left="720" w:hanging="360"/>
      </w:pPr>
      <w:rPr>
        <w:rFonts w:ascii="Symbol" w:hAnsi="Symbol" w:hint="default"/>
      </w:rPr>
    </w:lvl>
    <w:lvl w:ilvl="1" w:tplc="5F965DFA">
      <w:start w:val="1"/>
      <w:numFmt w:val="bullet"/>
      <w:lvlText w:val="o"/>
      <w:lvlJc w:val="left"/>
      <w:pPr>
        <w:ind w:left="1440" w:hanging="360"/>
      </w:pPr>
      <w:rPr>
        <w:rFonts w:ascii="Courier New" w:hAnsi="Courier New" w:hint="default"/>
      </w:rPr>
    </w:lvl>
    <w:lvl w:ilvl="2" w:tplc="B218C45A">
      <w:start w:val="1"/>
      <w:numFmt w:val="bullet"/>
      <w:lvlText w:val=""/>
      <w:lvlJc w:val="left"/>
      <w:pPr>
        <w:ind w:left="2160" w:hanging="360"/>
      </w:pPr>
      <w:rPr>
        <w:rFonts w:ascii="Wingdings" w:hAnsi="Wingdings" w:hint="default"/>
      </w:rPr>
    </w:lvl>
    <w:lvl w:ilvl="3" w:tplc="40C4086A">
      <w:start w:val="1"/>
      <w:numFmt w:val="bullet"/>
      <w:lvlText w:val=""/>
      <w:lvlJc w:val="left"/>
      <w:pPr>
        <w:ind w:left="2880" w:hanging="360"/>
      </w:pPr>
      <w:rPr>
        <w:rFonts w:ascii="Symbol" w:hAnsi="Symbol" w:hint="default"/>
      </w:rPr>
    </w:lvl>
    <w:lvl w:ilvl="4" w:tplc="28F6E7B2">
      <w:start w:val="1"/>
      <w:numFmt w:val="bullet"/>
      <w:lvlText w:val="o"/>
      <w:lvlJc w:val="left"/>
      <w:pPr>
        <w:ind w:left="3600" w:hanging="360"/>
      </w:pPr>
      <w:rPr>
        <w:rFonts w:ascii="Courier New" w:hAnsi="Courier New" w:hint="default"/>
      </w:rPr>
    </w:lvl>
    <w:lvl w:ilvl="5" w:tplc="41641A44">
      <w:start w:val="1"/>
      <w:numFmt w:val="bullet"/>
      <w:lvlText w:val=""/>
      <w:lvlJc w:val="left"/>
      <w:pPr>
        <w:ind w:left="4320" w:hanging="360"/>
      </w:pPr>
      <w:rPr>
        <w:rFonts w:ascii="Wingdings" w:hAnsi="Wingdings" w:hint="default"/>
      </w:rPr>
    </w:lvl>
    <w:lvl w:ilvl="6" w:tplc="F1AC0F66">
      <w:start w:val="1"/>
      <w:numFmt w:val="bullet"/>
      <w:lvlText w:val=""/>
      <w:lvlJc w:val="left"/>
      <w:pPr>
        <w:ind w:left="5040" w:hanging="360"/>
      </w:pPr>
      <w:rPr>
        <w:rFonts w:ascii="Symbol" w:hAnsi="Symbol" w:hint="default"/>
      </w:rPr>
    </w:lvl>
    <w:lvl w:ilvl="7" w:tplc="0FA81778">
      <w:start w:val="1"/>
      <w:numFmt w:val="bullet"/>
      <w:lvlText w:val="o"/>
      <w:lvlJc w:val="left"/>
      <w:pPr>
        <w:ind w:left="5760" w:hanging="360"/>
      </w:pPr>
      <w:rPr>
        <w:rFonts w:ascii="Courier New" w:hAnsi="Courier New" w:hint="default"/>
      </w:rPr>
    </w:lvl>
    <w:lvl w:ilvl="8" w:tplc="DC1230F6">
      <w:start w:val="1"/>
      <w:numFmt w:val="bullet"/>
      <w:lvlText w:val=""/>
      <w:lvlJc w:val="left"/>
      <w:pPr>
        <w:ind w:left="6480" w:hanging="360"/>
      </w:pPr>
      <w:rPr>
        <w:rFonts w:ascii="Wingdings" w:hAnsi="Wingdings" w:hint="default"/>
      </w:rPr>
    </w:lvl>
  </w:abstractNum>
  <w:abstractNum w:abstractNumId="28" w15:restartNumberingAfterBreak="0">
    <w:nsid w:val="5FA742D2"/>
    <w:multiLevelType w:val="hybridMultilevel"/>
    <w:tmpl w:val="8E60A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1A1284"/>
    <w:multiLevelType w:val="hybridMultilevel"/>
    <w:tmpl w:val="0A7EE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06FDA3B"/>
    <w:multiLevelType w:val="hybridMultilevel"/>
    <w:tmpl w:val="FFFFFFFF"/>
    <w:lvl w:ilvl="0" w:tplc="74E4BEDA">
      <w:start w:val="1"/>
      <w:numFmt w:val="bullet"/>
      <w:lvlText w:val=""/>
      <w:lvlJc w:val="left"/>
      <w:pPr>
        <w:ind w:left="360" w:hanging="360"/>
      </w:pPr>
      <w:rPr>
        <w:rFonts w:ascii="Symbol" w:hAnsi="Symbol" w:hint="default"/>
      </w:rPr>
    </w:lvl>
    <w:lvl w:ilvl="1" w:tplc="3A727774">
      <w:start w:val="1"/>
      <w:numFmt w:val="bullet"/>
      <w:lvlText w:val="o"/>
      <w:lvlJc w:val="left"/>
      <w:pPr>
        <w:ind w:left="1080" w:hanging="360"/>
      </w:pPr>
      <w:rPr>
        <w:rFonts w:ascii="Courier New" w:hAnsi="Courier New" w:hint="default"/>
      </w:rPr>
    </w:lvl>
    <w:lvl w:ilvl="2" w:tplc="FA74CE10">
      <w:start w:val="1"/>
      <w:numFmt w:val="bullet"/>
      <w:lvlText w:val=""/>
      <w:lvlJc w:val="left"/>
      <w:pPr>
        <w:ind w:left="1800" w:hanging="360"/>
      </w:pPr>
      <w:rPr>
        <w:rFonts w:ascii="Wingdings" w:hAnsi="Wingdings" w:hint="default"/>
      </w:rPr>
    </w:lvl>
    <w:lvl w:ilvl="3" w:tplc="EC68F666">
      <w:start w:val="1"/>
      <w:numFmt w:val="bullet"/>
      <w:lvlText w:val=""/>
      <w:lvlJc w:val="left"/>
      <w:pPr>
        <w:ind w:left="2520" w:hanging="360"/>
      </w:pPr>
      <w:rPr>
        <w:rFonts w:ascii="Symbol" w:hAnsi="Symbol" w:hint="default"/>
      </w:rPr>
    </w:lvl>
    <w:lvl w:ilvl="4" w:tplc="631C9C48">
      <w:start w:val="1"/>
      <w:numFmt w:val="bullet"/>
      <w:lvlText w:val="o"/>
      <w:lvlJc w:val="left"/>
      <w:pPr>
        <w:ind w:left="3240" w:hanging="360"/>
      </w:pPr>
      <w:rPr>
        <w:rFonts w:ascii="Courier New" w:hAnsi="Courier New" w:hint="default"/>
      </w:rPr>
    </w:lvl>
    <w:lvl w:ilvl="5" w:tplc="11E84FF2">
      <w:start w:val="1"/>
      <w:numFmt w:val="bullet"/>
      <w:lvlText w:val=""/>
      <w:lvlJc w:val="left"/>
      <w:pPr>
        <w:ind w:left="3960" w:hanging="360"/>
      </w:pPr>
      <w:rPr>
        <w:rFonts w:ascii="Wingdings" w:hAnsi="Wingdings" w:hint="default"/>
      </w:rPr>
    </w:lvl>
    <w:lvl w:ilvl="6" w:tplc="7214E798">
      <w:start w:val="1"/>
      <w:numFmt w:val="bullet"/>
      <w:lvlText w:val=""/>
      <w:lvlJc w:val="left"/>
      <w:pPr>
        <w:ind w:left="4680" w:hanging="360"/>
      </w:pPr>
      <w:rPr>
        <w:rFonts w:ascii="Symbol" w:hAnsi="Symbol" w:hint="default"/>
      </w:rPr>
    </w:lvl>
    <w:lvl w:ilvl="7" w:tplc="39FAAABC">
      <w:start w:val="1"/>
      <w:numFmt w:val="bullet"/>
      <w:lvlText w:val="o"/>
      <w:lvlJc w:val="left"/>
      <w:pPr>
        <w:ind w:left="5400" w:hanging="360"/>
      </w:pPr>
      <w:rPr>
        <w:rFonts w:ascii="Courier New" w:hAnsi="Courier New" w:hint="default"/>
      </w:rPr>
    </w:lvl>
    <w:lvl w:ilvl="8" w:tplc="9744A1E2">
      <w:start w:val="1"/>
      <w:numFmt w:val="bullet"/>
      <w:lvlText w:val=""/>
      <w:lvlJc w:val="left"/>
      <w:pPr>
        <w:ind w:left="6120" w:hanging="360"/>
      </w:pPr>
      <w:rPr>
        <w:rFonts w:ascii="Wingdings" w:hAnsi="Wingdings" w:hint="default"/>
      </w:rPr>
    </w:lvl>
  </w:abstractNum>
  <w:abstractNum w:abstractNumId="31" w15:restartNumberingAfterBreak="0">
    <w:nsid w:val="61FE278C"/>
    <w:multiLevelType w:val="hybridMultilevel"/>
    <w:tmpl w:val="D0362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2A0AC5"/>
    <w:multiLevelType w:val="hybridMultilevel"/>
    <w:tmpl w:val="B97A2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BF6191"/>
    <w:multiLevelType w:val="hybridMultilevel"/>
    <w:tmpl w:val="A98E3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6116F2"/>
    <w:multiLevelType w:val="hybridMultilevel"/>
    <w:tmpl w:val="7936A412"/>
    <w:lvl w:ilvl="0" w:tplc="9C8E9FDE">
      <w:numFmt w:val="bullet"/>
      <w:lvlText w:val="-"/>
      <w:lvlJc w:val="left"/>
      <w:pPr>
        <w:ind w:left="360" w:hanging="36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927388"/>
    <w:multiLevelType w:val="hybridMultilevel"/>
    <w:tmpl w:val="CF8A62EC"/>
    <w:lvl w:ilvl="0" w:tplc="D9400492">
      <w:start w:val="2"/>
      <w:numFmt w:val="bullet"/>
      <w:lvlText w:val="-"/>
      <w:lvlJc w:val="left"/>
      <w:pPr>
        <w:ind w:left="360" w:hanging="36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E444C5C"/>
    <w:multiLevelType w:val="hybridMultilevel"/>
    <w:tmpl w:val="FFFFFFFF"/>
    <w:lvl w:ilvl="0" w:tplc="056C7A74">
      <w:start w:val="1"/>
      <w:numFmt w:val="bullet"/>
      <w:lvlText w:val=""/>
      <w:lvlJc w:val="left"/>
      <w:pPr>
        <w:ind w:left="360" w:hanging="360"/>
      </w:pPr>
      <w:rPr>
        <w:rFonts w:ascii="Symbol" w:hAnsi="Symbol" w:hint="default"/>
      </w:rPr>
    </w:lvl>
    <w:lvl w:ilvl="1" w:tplc="49C6A162">
      <w:start w:val="1"/>
      <w:numFmt w:val="bullet"/>
      <w:lvlText w:val="o"/>
      <w:lvlJc w:val="left"/>
      <w:pPr>
        <w:ind w:left="1080" w:hanging="360"/>
      </w:pPr>
      <w:rPr>
        <w:rFonts w:ascii="Courier New" w:hAnsi="Courier New" w:hint="default"/>
      </w:rPr>
    </w:lvl>
    <w:lvl w:ilvl="2" w:tplc="9FA2ABFA">
      <w:start w:val="1"/>
      <w:numFmt w:val="bullet"/>
      <w:lvlText w:val=""/>
      <w:lvlJc w:val="left"/>
      <w:pPr>
        <w:ind w:left="1800" w:hanging="360"/>
      </w:pPr>
      <w:rPr>
        <w:rFonts w:ascii="Wingdings" w:hAnsi="Wingdings" w:hint="default"/>
      </w:rPr>
    </w:lvl>
    <w:lvl w:ilvl="3" w:tplc="109C6EDC">
      <w:start w:val="1"/>
      <w:numFmt w:val="bullet"/>
      <w:lvlText w:val=""/>
      <w:lvlJc w:val="left"/>
      <w:pPr>
        <w:ind w:left="2520" w:hanging="360"/>
      </w:pPr>
      <w:rPr>
        <w:rFonts w:ascii="Symbol" w:hAnsi="Symbol" w:hint="default"/>
      </w:rPr>
    </w:lvl>
    <w:lvl w:ilvl="4" w:tplc="6F36D1E8">
      <w:start w:val="1"/>
      <w:numFmt w:val="bullet"/>
      <w:lvlText w:val="o"/>
      <w:lvlJc w:val="left"/>
      <w:pPr>
        <w:ind w:left="3240" w:hanging="360"/>
      </w:pPr>
      <w:rPr>
        <w:rFonts w:ascii="Courier New" w:hAnsi="Courier New" w:hint="default"/>
      </w:rPr>
    </w:lvl>
    <w:lvl w:ilvl="5" w:tplc="6FBCDFE4">
      <w:start w:val="1"/>
      <w:numFmt w:val="bullet"/>
      <w:lvlText w:val=""/>
      <w:lvlJc w:val="left"/>
      <w:pPr>
        <w:ind w:left="3960" w:hanging="360"/>
      </w:pPr>
      <w:rPr>
        <w:rFonts w:ascii="Wingdings" w:hAnsi="Wingdings" w:hint="default"/>
      </w:rPr>
    </w:lvl>
    <w:lvl w:ilvl="6" w:tplc="F2AA008A">
      <w:start w:val="1"/>
      <w:numFmt w:val="bullet"/>
      <w:lvlText w:val=""/>
      <w:lvlJc w:val="left"/>
      <w:pPr>
        <w:ind w:left="4680" w:hanging="360"/>
      </w:pPr>
      <w:rPr>
        <w:rFonts w:ascii="Symbol" w:hAnsi="Symbol" w:hint="default"/>
      </w:rPr>
    </w:lvl>
    <w:lvl w:ilvl="7" w:tplc="ED5810F6">
      <w:start w:val="1"/>
      <w:numFmt w:val="bullet"/>
      <w:lvlText w:val="o"/>
      <w:lvlJc w:val="left"/>
      <w:pPr>
        <w:ind w:left="5400" w:hanging="360"/>
      </w:pPr>
      <w:rPr>
        <w:rFonts w:ascii="Courier New" w:hAnsi="Courier New" w:hint="default"/>
      </w:rPr>
    </w:lvl>
    <w:lvl w:ilvl="8" w:tplc="0F3A9950">
      <w:start w:val="1"/>
      <w:numFmt w:val="bullet"/>
      <w:lvlText w:val=""/>
      <w:lvlJc w:val="left"/>
      <w:pPr>
        <w:ind w:left="6120" w:hanging="360"/>
      </w:pPr>
      <w:rPr>
        <w:rFonts w:ascii="Wingdings" w:hAnsi="Wingdings" w:hint="default"/>
      </w:rPr>
    </w:lvl>
  </w:abstractNum>
  <w:abstractNum w:abstractNumId="37" w15:restartNumberingAfterBreak="0">
    <w:nsid w:val="6F5275A7"/>
    <w:multiLevelType w:val="hybridMultilevel"/>
    <w:tmpl w:val="B6440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0CB63AF"/>
    <w:multiLevelType w:val="hybridMultilevel"/>
    <w:tmpl w:val="EDC42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9FE6821"/>
    <w:multiLevelType w:val="hybridMultilevel"/>
    <w:tmpl w:val="0826F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08535422">
    <w:abstractNumId w:val="9"/>
  </w:num>
  <w:num w:numId="2" w16cid:durableId="827327052">
    <w:abstractNumId w:val="24"/>
  </w:num>
  <w:num w:numId="3" w16cid:durableId="969285141">
    <w:abstractNumId w:val="30"/>
  </w:num>
  <w:num w:numId="4" w16cid:durableId="1486893961">
    <w:abstractNumId w:val="6"/>
  </w:num>
  <w:num w:numId="5" w16cid:durableId="1799489211">
    <w:abstractNumId w:val="0"/>
  </w:num>
  <w:num w:numId="6" w16cid:durableId="714082864">
    <w:abstractNumId w:val="19"/>
  </w:num>
  <w:num w:numId="7" w16cid:durableId="215045155">
    <w:abstractNumId w:val="23"/>
  </w:num>
  <w:num w:numId="8" w16cid:durableId="310866971">
    <w:abstractNumId w:val="16"/>
  </w:num>
  <w:num w:numId="9" w16cid:durableId="1191721889">
    <w:abstractNumId w:val="14"/>
  </w:num>
  <w:num w:numId="10" w16cid:durableId="1182937824">
    <w:abstractNumId w:val="33"/>
  </w:num>
  <w:num w:numId="11" w16cid:durableId="1261719292">
    <w:abstractNumId w:val="17"/>
  </w:num>
  <w:num w:numId="12" w16cid:durableId="307320155">
    <w:abstractNumId w:val="4"/>
  </w:num>
  <w:num w:numId="13" w16cid:durableId="1860923516">
    <w:abstractNumId w:val="22"/>
  </w:num>
  <w:num w:numId="14" w16cid:durableId="295526783">
    <w:abstractNumId w:val="29"/>
  </w:num>
  <w:num w:numId="15" w16cid:durableId="1051071748">
    <w:abstractNumId w:val="18"/>
  </w:num>
  <w:num w:numId="16" w16cid:durableId="1496383595">
    <w:abstractNumId w:val="7"/>
  </w:num>
  <w:num w:numId="17" w16cid:durableId="600143391">
    <w:abstractNumId w:val="26"/>
  </w:num>
  <w:num w:numId="18" w16cid:durableId="1399665098">
    <w:abstractNumId w:val="20"/>
  </w:num>
  <w:num w:numId="19" w16cid:durableId="2013295258">
    <w:abstractNumId w:val="5"/>
  </w:num>
  <w:num w:numId="20" w16cid:durableId="1903909849">
    <w:abstractNumId w:val="28"/>
  </w:num>
  <w:num w:numId="21" w16cid:durableId="563952200">
    <w:abstractNumId w:val="38"/>
  </w:num>
  <w:num w:numId="22" w16cid:durableId="1612318501">
    <w:abstractNumId w:val="31"/>
  </w:num>
  <w:num w:numId="23" w16cid:durableId="1880580237">
    <w:abstractNumId w:val="39"/>
  </w:num>
  <w:num w:numId="24" w16cid:durableId="1948534550">
    <w:abstractNumId w:val="37"/>
  </w:num>
  <w:num w:numId="25" w16cid:durableId="1178882163">
    <w:abstractNumId w:val="32"/>
  </w:num>
  <w:num w:numId="26" w16cid:durableId="2098137560">
    <w:abstractNumId w:val="27"/>
  </w:num>
  <w:num w:numId="27" w16cid:durableId="271980921">
    <w:abstractNumId w:val="12"/>
  </w:num>
  <w:num w:numId="28" w16cid:durableId="1066955325">
    <w:abstractNumId w:val="36"/>
  </w:num>
  <w:num w:numId="29" w16cid:durableId="70008425">
    <w:abstractNumId w:val="34"/>
  </w:num>
  <w:num w:numId="30" w16cid:durableId="780878899">
    <w:abstractNumId w:val="1"/>
  </w:num>
  <w:num w:numId="31" w16cid:durableId="1751391761">
    <w:abstractNumId w:val="8"/>
  </w:num>
  <w:num w:numId="32" w16cid:durableId="582955432">
    <w:abstractNumId w:val="3"/>
  </w:num>
  <w:num w:numId="33" w16cid:durableId="505052399">
    <w:abstractNumId w:val="35"/>
  </w:num>
  <w:num w:numId="34" w16cid:durableId="1712681849">
    <w:abstractNumId w:val="2"/>
  </w:num>
  <w:num w:numId="35" w16cid:durableId="1183016092">
    <w:abstractNumId w:val="25"/>
  </w:num>
  <w:num w:numId="36" w16cid:durableId="1714309781">
    <w:abstractNumId w:val="11"/>
  </w:num>
  <w:num w:numId="37" w16cid:durableId="1036925950">
    <w:abstractNumId w:val="13"/>
  </w:num>
  <w:num w:numId="38" w16cid:durableId="901673568">
    <w:abstractNumId w:val="10"/>
  </w:num>
  <w:num w:numId="39" w16cid:durableId="852232476">
    <w:abstractNumId w:val="15"/>
  </w:num>
  <w:num w:numId="40" w16cid:durableId="8061630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EB9"/>
    <w:rsid w:val="00012026"/>
    <w:rsid w:val="000546B3"/>
    <w:rsid w:val="000A1B4A"/>
    <w:rsid w:val="000D0714"/>
    <w:rsid w:val="000F12C7"/>
    <w:rsid w:val="00127EE0"/>
    <w:rsid w:val="001E3048"/>
    <w:rsid w:val="00204A40"/>
    <w:rsid w:val="0027039A"/>
    <w:rsid w:val="00282159"/>
    <w:rsid w:val="002E7E01"/>
    <w:rsid w:val="00335E3E"/>
    <w:rsid w:val="00366CC5"/>
    <w:rsid w:val="00381991"/>
    <w:rsid w:val="003A5017"/>
    <w:rsid w:val="003B2A78"/>
    <w:rsid w:val="004028AF"/>
    <w:rsid w:val="00411DE3"/>
    <w:rsid w:val="004B2DF1"/>
    <w:rsid w:val="004C1AFF"/>
    <w:rsid w:val="004C526F"/>
    <w:rsid w:val="004D661A"/>
    <w:rsid w:val="004F47E0"/>
    <w:rsid w:val="00501EF9"/>
    <w:rsid w:val="00520189"/>
    <w:rsid w:val="00548DDE"/>
    <w:rsid w:val="005D368E"/>
    <w:rsid w:val="006A353B"/>
    <w:rsid w:val="006B1D37"/>
    <w:rsid w:val="006D7B01"/>
    <w:rsid w:val="00721AF4"/>
    <w:rsid w:val="007336D8"/>
    <w:rsid w:val="00754260"/>
    <w:rsid w:val="00780E53"/>
    <w:rsid w:val="007A64DB"/>
    <w:rsid w:val="007C0EBB"/>
    <w:rsid w:val="007C34F6"/>
    <w:rsid w:val="007D6A55"/>
    <w:rsid w:val="007D728D"/>
    <w:rsid w:val="00907325"/>
    <w:rsid w:val="00910DF0"/>
    <w:rsid w:val="009337E9"/>
    <w:rsid w:val="009448DB"/>
    <w:rsid w:val="009B073E"/>
    <w:rsid w:val="009B6FBD"/>
    <w:rsid w:val="00A84E33"/>
    <w:rsid w:val="00AC1761"/>
    <w:rsid w:val="00AE10CB"/>
    <w:rsid w:val="00AF7156"/>
    <w:rsid w:val="00B104A5"/>
    <w:rsid w:val="00B43525"/>
    <w:rsid w:val="00B6656B"/>
    <w:rsid w:val="00B705ED"/>
    <w:rsid w:val="00B76B0C"/>
    <w:rsid w:val="00B82D40"/>
    <w:rsid w:val="00B91B17"/>
    <w:rsid w:val="00BB6499"/>
    <w:rsid w:val="00C11A58"/>
    <w:rsid w:val="00C71631"/>
    <w:rsid w:val="00CB2513"/>
    <w:rsid w:val="00CB2EEA"/>
    <w:rsid w:val="00CC6DD0"/>
    <w:rsid w:val="00CE5D5A"/>
    <w:rsid w:val="00CF12E9"/>
    <w:rsid w:val="00CF7CBB"/>
    <w:rsid w:val="00D34EA5"/>
    <w:rsid w:val="00D4417B"/>
    <w:rsid w:val="00D51185"/>
    <w:rsid w:val="00D570FA"/>
    <w:rsid w:val="00DA4EBA"/>
    <w:rsid w:val="00DB2BF0"/>
    <w:rsid w:val="00DB713F"/>
    <w:rsid w:val="00DD26FE"/>
    <w:rsid w:val="00E10D47"/>
    <w:rsid w:val="00E1171E"/>
    <w:rsid w:val="00E52EB9"/>
    <w:rsid w:val="00E63A78"/>
    <w:rsid w:val="00E64283"/>
    <w:rsid w:val="00E7062F"/>
    <w:rsid w:val="00E74E24"/>
    <w:rsid w:val="00E7785E"/>
    <w:rsid w:val="00E97272"/>
    <w:rsid w:val="00ED381E"/>
    <w:rsid w:val="00F12681"/>
    <w:rsid w:val="00F40B08"/>
    <w:rsid w:val="00F477DC"/>
    <w:rsid w:val="00FB2A74"/>
    <w:rsid w:val="00FB645C"/>
    <w:rsid w:val="00FC7846"/>
    <w:rsid w:val="0149D151"/>
    <w:rsid w:val="0149D824"/>
    <w:rsid w:val="01663E8B"/>
    <w:rsid w:val="01D33036"/>
    <w:rsid w:val="0208E48C"/>
    <w:rsid w:val="02283DA4"/>
    <w:rsid w:val="03046139"/>
    <w:rsid w:val="0363F776"/>
    <w:rsid w:val="0374F4E4"/>
    <w:rsid w:val="037655AA"/>
    <w:rsid w:val="03850C5E"/>
    <w:rsid w:val="03E84A1B"/>
    <w:rsid w:val="04470B77"/>
    <w:rsid w:val="04890276"/>
    <w:rsid w:val="04918679"/>
    <w:rsid w:val="04E8A9E8"/>
    <w:rsid w:val="04FFC7D7"/>
    <w:rsid w:val="05502C8E"/>
    <w:rsid w:val="057EC83F"/>
    <w:rsid w:val="05AE9870"/>
    <w:rsid w:val="0659C877"/>
    <w:rsid w:val="0662D95A"/>
    <w:rsid w:val="06988DB0"/>
    <w:rsid w:val="06C9031B"/>
    <w:rsid w:val="07FDB834"/>
    <w:rsid w:val="094CFE2F"/>
    <w:rsid w:val="0A27A458"/>
    <w:rsid w:val="0AFA0AD3"/>
    <w:rsid w:val="0D19B6B3"/>
    <w:rsid w:val="0D8F69CA"/>
    <w:rsid w:val="0DD2CD22"/>
    <w:rsid w:val="0EAACD6A"/>
    <w:rsid w:val="0ECA4EBB"/>
    <w:rsid w:val="0F513CA9"/>
    <w:rsid w:val="0FCACF94"/>
    <w:rsid w:val="1037B541"/>
    <w:rsid w:val="10BEADC7"/>
    <w:rsid w:val="1109D66C"/>
    <w:rsid w:val="12070EE9"/>
    <w:rsid w:val="12BFCB49"/>
    <w:rsid w:val="134F700B"/>
    <w:rsid w:val="14C36CEE"/>
    <w:rsid w:val="157F469A"/>
    <w:rsid w:val="15DEDB26"/>
    <w:rsid w:val="17074ABD"/>
    <w:rsid w:val="175A315F"/>
    <w:rsid w:val="176FFC75"/>
    <w:rsid w:val="177B102E"/>
    <w:rsid w:val="179D5406"/>
    <w:rsid w:val="17C62E3B"/>
    <w:rsid w:val="1802FB36"/>
    <w:rsid w:val="1812A276"/>
    <w:rsid w:val="181B594A"/>
    <w:rsid w:val="19392467"/>
    <w:rsid w:val="1A014A9E"/>
    <w:rsid w:val="1A6F341E"/>
    <w:rsid w:val="1A834AF6"/>
    <w:rsid w:val="1A83EE01"/>
    <w:rsid w:val="1AA88244"/>
    <w:rsid w:val="1B45669F"/>
    <w:rsid w:val="1BA373F3"/>
    <w:rsid w:val="1BEFF2C6"/>
    <w:rsid w:val="1BF32587"/>
    <w:rsid w:val="1C381C76"/>
    <w:rsid w:val="1CB1C009"/>
    <w:rsid w:val="1CB8EDDE"/>
    <w:rsid w:val="1D0B60FE"/>
    <w:rsid w:val="1DAC4097"/>
    <w:rsid w:val="1DF2E58B"/>
    <w:rsid w:val="1E38C9BE"/>
    <w:rsid w:val="1E3BBE1B"/>
    <w:rsid w:val="1EBDF144"/>
    <w:rsid w:val="1F1CB2A0"/>
    <w:rsid w:val="1F86177B"/>
    <w:rsid w:val="207A17D7"/>
    <w:rsid w:val="2097C828"/>
    <w:rsid w:val="21867E07"/>
    <w:rsid w:val="21BA80DB"/>
    <w:rsid w:val="22616AEC"/>
    <w:rsid w:val="22DE7DAE"/>
    <w:rsid w:val="22FA35C1"/>
    <w:rsid w:val="2354262D"/>
    <w:rsid w:val="23D65956"/>
    <w:rsid w:val="2498E433"/>
    <w:rsid w:val="24B85492"/>
    <w:rsid w:val="256FCBD7"/>
    <w:rsid w:val="257A2F2D"/>
    <w:rsid w:val="25D776D8"/>
    <w:rsid w:val="25EC481C"/>
    <w:rsid w:val="26567740"/>
    <w:rsid w:val="267635FA"/>
    <w:rsid w:val="26E85D3C"/>
    <w:rsid w:val="26FA2F8B"/>
    <w:rsid w:val="27812811"/>
    <w:rsid w:val="28A24295"/>
    <w:rsid w:val="2A35CC5C"/>
    <w:rsid w:val="2ACD2AD8"/>
    <w:rsid w:val="2AF498B4"/>
    <w:rsid w:val="2B398FA3"/>
    <w:rsid w:val="2B7F50DB"/>
    <w:rsid w:val="2C409BD6"/>
    <w:rsid w:val="2C97BF23"/>
    <w:rsid w:val="2D1108A7"/>
    <w:rsid w:val="2DD91DFC"/>
    <w:rsid w:val="2E251734"/>
    <w:rsid w:val="2EFD53EA"/>
    <w:rsid w:val="2F5EA4FC"/>
    <w:rsid w:val="300B0888"/>
    <w:rsid w:val="30428DDE"/>
    <w:rsid w:val="30BEFF8B"/>
    <w:rsid w:val="30C97BCC"/>
    <w:rsid w:val="321C64C2"/>
    <w:rsid w:val="3235131E"/>
    <w:rsid w:val="3245A39E"/>
    <w:rsid w:val="32A352B0"/>
    <w:rsid w:val="336A8760"/>
    <w:rsid w:val="33A2D604"/>
    <w:rsid w:val="33E1013A"/>
    <w:rsid w:val="3480C001"/>
    <w:rsid w:val="355924F0"/>
    <w:rsid w:val="3569B003"/>
    <w:rsid w:val="358FD565"/>
    <w:rsid w:val="3595650B"/>
    <w:rsid w:val="35BD9D30"/>
    <w:rsid w:val="35E38A53"/>
    <w:rsid w:val="36DDC62D"/>
    <w:rsid w:val="3702D629"/>
    <w:rsid w:val="372C94BD"/>
    <w:rsid w:val="37AC4558"/>
    <w:rsid w:val="383357E0"/>
    <w:rsid w:val="385F2D15"/>
    <w:rsid w:val="3A26DF2F"/>
    <w:rsid w:val="3A4954DD"/>
    <w:rsid w:val="3A5960C4"/>
    <w:rsid w:val="3A715A31"/>
    <w:rsid w:val="3B1A31E8"/>
    <w:rsid w:val="3B1CC185"/>
    <w:rsid w:val="3B64B87D"/>
    <w:rsid w:val="3BB10F17"/>
    <w:rsid w:val="3C2D80C4"/>
    <w:rsid w:val="3C356ECC"/>
    <w:rsid w:val="3C37E586"/>
    <w:rsid w:val="3C60352A"/>
    <w:rsid w:val="3CF21B26"/>
    <w:rsid w:val="3D6B64AA"/>
    <w:rsid w:val="3DA8964C"/>
    <w:rsid w:val="3E0A569D"/>
    <w:rsid w:val="3EDA9C30"/>
    <w:rsid w:val="3F3D4370"/>
    <w:rsid w:val="3F990F74"/>
    <w:rsid w:val="3FA9B3CE"/>
    <w:rsid w:val="3FB59C68"/>
    <w:rsid w:val="3FC36CAC"/>
    <w:rsid w:val="3FD2F2AA"/>
    <w:rsid w:val="408D0061"/>
    <w:rsid w:val="409165EE"/>
    <w:rsid w:val="40CDD7DF"/>
    <w:rsid w:val="40FE569E"/>
    <w:rsid w:val="41BC70CE"/>
    <w:rsid w:val="420373F9"/>
    <w:rsid w:val="421C7F1B"/>
    <w:rsid w:val="428BA722"/>
    <w:rsid w:val="43D939D5"/>
    <w:rsid w:val="441124CD"/>
    <w:rsid w:val="44432C02"/>
    <w:rsid w:val="44E46955"/>
    <w:rsid w:val="450219A6"/>
    <w:rsid w:val="45CF3805"/>
    <w:rsid w:val="45E7C8F0"/>
    <w:rsid w:val="46088E61"/>
    <w:rsid w:val="464C4BC8"/>
    <w:rsid w:val="46758AA4"/>
    <w:rsid w:val="474239CA"/>
    <w:rsid w:val="4806A15B"/>
    <w:rsid w:val="48801318"/>
    <w:rsid w:val="48AD109A"/>
    <w:rsid w:val="48C24780"/>
    <w:rsid w:val="49938932"/>
    <w:rsid w:val="49B8FED0"/>
    <w:rsid w:val="4A1A81B8"/>
    <w:rsid w:val="4A385001"/>
    <w:rsid w:val="4A3A7343"/>
    <w:rsid w:val="4AB3BCC7"/>
    <w:rsid w:val="4C2787D4"/>
    <w:rsid w:val="4C8D93AB"/>
    <w:rsid w:val="4D3FB22D"/>
    <w:rsid w:val="4D7E8884"/>
    <w:rsid w:val="4E0FFE46"/>
    <w:rsid w:val="4E99EC24"/>
    <w:rsid w:val="4EF1F982"/>
    <w:rsid w:val="4FB54FC4"/>
    <w:rsid w:val="500CECE8"/>
    <w:rsid w:val="501D0462"/>
    <w:rsid w:val="51A8BD49"/>
    <w:rsid w:val="5235A07F"/>
    <w:rsid w:val="52AD82EB"/>
    <w:rsid w:val="52F5B1F2"/>
    <w:rsid w:val="53448DAA"/>
    <w:rsid w:val="53DD21C6"/>
    <w:rsid w:val="543395D8"/>
    <w:rsid w:val="5476F930"/>
    <w:rsid w:val="5488C0E7"/>
    <w:rsid w:val="552D356A"/>
    <w:rsid w:val="55417D47"/>
    <w:rsid w:val="55BAC6CB"/>
    <w:rsid w:val="55F568B7"/>
    <w:rsid w:val="5614C1CF"/>
    <w:rsid w:val="56D1D44D"/>
    <w:rsid w:val="57132B02"/>
    <w:rsid w:val="58410BD3"/>
    <w:rsid w:val="58E77B12"/>
    <w:rsid w:val="590FB337"/>
    <w:rsid w:val="59CDF3AA"/>
    <w:rsid w:val="5A6EB69D"/>
    <w:rsid w:val="5A86E2DB"/>
    <w:rsid w:val="5ADBE118"/>
    <w:rsid w:val="5DB36451"/>
    <w:rsid w:val="5E6C47EF"/>
    <w:rsid w:val="5EBF8558"/>
    <w:rsid w:val="5ECED289"/>
    <w:rsid w:val="5F7F96CB"/>
    <w:rsid w:val="5F92C9E0"/>
    <w:rsid w:val="6044312D"/>
    <w:rsid w:val="60AFFE80"/>
    <w:rsid w:val="60DB2B02"/>
    <w:rsid w:val="614CC8F9"/>
    <w:rsid w:val="615F2493"/>
    <w:rsid w:val="6307B26F"/>
    <w:rsid w:val="6469305B"/>
    <w:rsid w:val="657195A2"/>
    <w:rsid w:val="663B8641"/>
    <w:rsid w:val="66D58E50"/>
    <w:rsid w:val="676BA9A8"/>
    <w:rsid w:val="677046CB"/>
    <w:rsid w:val="68134992"/>
    <w:rsid w:val="68BA78ED"/>
    <w:rsid w:val="690596FA"/>
    <w:rsid w:val="691D202D"/>
    <w:rsid w:val="69DAC928"/>
    <w:rsid w:val="6A4ACFF3"/>
    <w:rsid w:val="6A50303E"/>
    <w:rsid w:val="6A80B71A"/>
    <w:rsid w:val="6AB7F46F"/>
    <w:rsid w:val="6B7F8DC6"/>
    <w:rsid w:val="6BB2B266"/>
    <w:rsid w:val="6BE57DD3"/>
    <w:rsid w:val="6BFF26A1"/>
    <w:rsid w:val="6C90742A"/>
    <w:rsid w:val="6C9F84ED"/>
    <w:rsid w:val="6CE59F39"/>
    <w:rsid w:val="6DF8569D"/>
    <w:rsid w:val="6E25541F"/>
    <w:rsid w:val="6F6DB541"/>
    <w:rsid w:val="6F9A4289"/>
    <w:rsid w:val="6FCB524B"/>
    <w:rsid w:val="70591B6F"/>
    <w:rsid w:val="70EA68F8"/>
    <w:rsid w:val="7239D906"/>
    <w:rsid w:val="72440F89"/>
    <w:rsid w:val="736AB9B3"/>
    <w:rsid w:val="74CB1442"/>
    <w:rsid w:val="74D09855"/>
    <w:rsid w:val="74EDB002"/>
    <w:rsid w:val="74F7315B"/>
    <w:rsid w:val="7515C215"/>
    <w:rsid w:val="757923D4"/>
    <w:rsid w:val="7587B686"/>
    <w:rsid w:val="7602D10A"/>
    <w:rsid w:val="77632B99"/>
    <w:rsid w:val="77662A8E"/>
    <w:rsid w:val="777DB3C1"/>
    <w:rsid w:val="78367021"/>
    <w:rsid w:val="79117059"/>
    <w:rsid w:val="79122D31"/>
    <w:rsid w:val="79477EBE"/>
    <w:rsid w:val="7AE81F14"/>
    <w:rsid w:val="7B43820B"/>
    <w:rsid w:val="7B4E2AEB"/>
    <w:rsid w:val="7B5E5F0B"/>
    <w:rsid w:val="7B6FBD03"/>
    <w:rsid w:val="7B83D4A9"/>
    <w:rsid w:val="7B85A5A9"/>
    <w:rsid w:val="7BBF10A5"/>
    <w:rsid w:val="7C399119"/>
    <w:rsid w:val="7C968175"/>
    <w:rsid w:val="7CF8045D"/>
    <w:rsid w:val="7D7A04B5"/>
    <w:rsid w:val="7E05C393"/>
    <w:rsid w:val="7E32C115"/>
    <w:rsid w:val="7FEA16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2DE4"/>
  <w15:chartTrackingRefBased/>
  <w15:docId w15:val="{9D77933C-6D56-4BA3-8B81-F31F42D87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2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2EB9"/>
    <w:pPr>
      <w:ind w:left="720"/>
      <w:contextualSpacing/>
    </w:pPr>
  </w:style>
  <w:style w:type="paragraph" w:styleId="Header">
    <w:name w:val="header"/>
    <w:basedOn w:val="Normal"/>
    <w:link w:val="HeaderChar"/>
    <w:uiPriority w:val="99"/>
    <w:unhideWhenUsed/>
    <w:rsid w:val="00ED3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81E"/>
  </w:style>
  <w:style w:type="paragraph" w:styleId="NormalWeb">
    <w:name w:val="Normal (Web)"/>
    <w:basedOn w:val="Normal"/>
    <w:uiPriority w:val="99"/>
    <w:semiHidden/>
    <w:unhideWhenUsed/>
    <w:rsid w:val="003819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1991"/>
  </w:style>
  <w:style w:type="paragraph" w:customStyle="1" w:styleId="paragraph">
    <w:name w:val="paragraph"/>
    <w:basedOn w:val="Normal"/>
    <w:rsid w:val="003819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775899-6543-4B5A-9BAC-210878B335C6}">
  <ds:schemaRefs>
    <ds:schemaRef ds:uri="http://schemas.microsoft.com/office/2006/metadata/properties"/>
    <ds:schemaRef ds:uri="http://schemas.microsoft.com/office/infopath/2007/PartnerControls"/>
    <ds:schemaRef ds:uri="7d3e8b2c-47f1-404f-bf60-34c73a6b7311"/>
    <ds:schemaRef ds:uri="b7f9c16c-925c-4cc8-ac38-00e4d710edbe"/>
  </ds:schemaRefs>
</ds:datastoreItem>
</file>

<file path=customXml/itemProps2.xml><?xml version="1.0" encoding="utf-8"?>
<ds:datastoreItem xmlns:ds="http://schemas.openxmlformats.org/officeDocument/2006/customXml" ds:itemID="{990051E8-08DC-4894-9B60-8A6DF4F92916}"/>
</file>

<file path=customXml/itemProps3.xml><?xml version="1.0" encoding="utf-8"?>
<ds:datastoreItem xmlns:ds="http://schemas.openxmlformats.org/officeDocument/2006/customXml" ds:itemID="{37D24BD0-B981-4BA8-B3E7-8378BD13A0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Jowle</dc:creator>
  <cp:keywords/>
  <dc:description/>
  <cp:lastModifiedBy>Julia DAY</cp:lastModifiedBy>
  <cp:revision>2</cp:revision>
  <dcterms:created xsi:type="dcterms:W3CDTF">2024-11-02T17:25:00Z</dcterms:created>
  <dcterms:modified xsi:type="dcterms:W3CDTF">2024-11-02T17:25:00Z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Order">
    <vt:r8>11395100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