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1CD4E" w14:textId="77777777" w:rsidR="004C6B0E" w:rsidRPr="002D6197" w:rsidRDefault="004C6B0E" w:rsidP="00D269A7">
      <w:pPr>
        <w:jc w:val="both"/>
        <w:rPr>
          <w:rFonts w:ascii="Verdana" w:hAnsi="Verdana"/>
          <w:b/>
          <w:bCs/>
          <w:sz w:val="36"/>
          <w:szCs w:val="22"/>
        </w:rPr>
      </w:pPr>
    </w:p>
    <w:p w14:paraId="4FC32476" w14:textId="77777777" w:rsidR="008972C8" w:rsidRPr="008972C8" w:rsidRDefault="008972C8" w:rsidP="008972C8">
      <w:pPr>
        <w:jc w:val="center"/>
        <w:rPr>
          <w:rFonts w:ascii="Verdana" w:hAnsi="Verdana"/>
          <w:sz w:val="72"/>
          <w:szCs w:val="72"/>
        </w:rPr>
      </w:pPr>
      <w:r w:rsidRPr="008972C8">
        <w:rPr>
          <w:rFonts w:ascii="Verdana" w:hAnsi="Verdana"/>
          <w:sz w:val="72"/>
          <w:szCs w:val="72"/>
        </w:rPr>
        <w:t xml:space="preserve">The Brierley Way - </w:t>
      </w:r>
      <w:r w:rsidRPr="008972C8">
        <w:rPr>
          <w:rFonts w:ascii="Verdana" w:hAnsi="Verdana"/>
          <w:sz w:val="72"/>
          <w:szCs w:val="72"/>
        </w:rPr>
        <w:t>Equality Policy and Objectives</w:t>
      </w:r>
    </w:p>
    <w:p w14:paraId="7A3DFDA1" w14:textId="0C5A9F42" w:rsidR="004C6B0E" w:rsidRPr="00D269A7" w:rsidRDefault="004C6B0E" w:rsidP="00D269A7">
      <w:pPr>
        <w:jc w:val="center"/>
        <w:rPr>
          <w:rFonts w:ascii="Verdana" w:hAnsi="Verdana"/>
          <w:b/>
          <w:bCs/>
          <w:sz w:val="22"/>
          <w:szCs w:val="22"/>
        </w:rPr>
      </w:pPr>
    </w:p>
    <w:p w14:paraId="3737F097" w14:textId="77777777" w:rsidR="004C6B0E" w:rsidRPr="00D269A7" w:rsidRDefault="004C6B0E" w:rsidP="00D269A7">
      <w:pPr>
        <w:jc w:val="center"/>
        <w:rPr>
          <w:rFonts w:ascii="Verdana" w:hAnsi="Verdana"/>
          <w:b/>
          <w:bCs/>
          <w:sz w:val="22"/>
          <w:szCs w:val="22"/>
        </w:rPr>
      </w:pPr>
      <w:r w:rsidRPr="00D269A7">
        <w:rPr>
          <w:rFonts w:ascii="Verdana" w:hAnsi="Verdana"/>
          <w:noProof/>
          <w:sz w:val="22"/>
          <w:szCs w:val="22"/>
        </w:rPr>
        <w:drawing>
          <wp:inline distT="0" distB="0" distL="0" distR="0" wp14:anchorId="67E8C3FE" wp14:editId="5D62289B">
            <wp:extent cx="3937000" cy="4503342"/>
            <wp:effectExtent l="0" t="0" r="6350" b="0"/>
            <wp:docPr id="2" name="Picture 2"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0064" cy="4506846"/>
                    </a:xfrm>
                    <a:prstGeom prst="rect">
                      <a:avLst/>
                    </a:prstGeom>
                  </pic:spPr>
                </pic:pic>
              </a:graphicData>
            </a:graphic>
          </wp:inline>
        </w:drawing>
      </w:r>
    </w:p>
    <w:p w14:paraId="7815A84B" w14:textId="77777777" w:rsidR="004C6B0E" w:rsidRPr="00D269A7" w:rsidRDefault="004C6B0E" w:rsidP="00D269A7">
      <w:pPr>
        <w:rPr>
          <w:rFonts w:ascii="Verdana" w:hAnsi="Verdana"/>
          <w:b/>
          <w:bCs/>
          <w:sz w:val="22"/>
          <w:szCs w:val="22"/>
        </w:rPr>
      </w:pPr>
    </w:p>
    <w:p w14:paraId="3F965963" w14:textId="77777777" w:rsidR="008972C8" w:rsidRPr="000D3746" w:rsidRDefault="008972C8" w:rsidP="008972C8">
      <w:pPr>
        <w:jc w:val="center"/>
        <w:rPr>
          <w:rFonts w:ascii="Footlight MT Light" w:hAnsi="Footlight MT Light"/>
          <w:b/>
          <w:bCs/>
          <w:color w:val="080890"/>
          <w:sz w:val="52"/>
          <w:szCs w:val="52"/>
        </w:rPr>
      </w:pPr>
      <w:r w:rsidRPr="122BD8D3">
        <w:rPr>
          <w:rFonts w:ascii="Footlight MT Light" w:hAnsi="Footlight MT Light"/>
          <w:b/>
          <w:bCs/>
          <w:color w:val="080890"/>
          <w:sz w:val="52"/>
          <w:szCs w:val="52"/>
        </w:rPr>
        <w:t>Learn and Grow Together</w:t>
      </w:r>
    </w:p>
    <w:p w14:paraId="05EFF36D" w14:textId="77777777" w:rsidR="008972C8" w:rsidRPr="000D3746" w:rsidRDefault="008972C8" w:rsidP="008972C8">
      <w:pPr>
        <w:jc w:val="center"/>
        <w:rPr>
          <w:rFonts w:ascii="Footlight MT Light" w:hAnsi="Footlight MT Light"/>
          <w:color w:val="080890"/>
          <w:sz w:val="52"/>
          <w:szCs w:val="52"/>
        </w:rPr>
      </w:pPr>
      <w:r w:rsidRPr="122BD8D3">
        <w:rPr>
          <w:rFonts w:ascii="Footlight MT Light" w:hAnsi="Footlight MT Light"/>
          <w:color w:val="080890"/>
          <w:sz w:val="52"/>
          <w:szCs w:val="52"/>
        </w:rPr>
        <w:t>At BFPNS, we create a caring family of resilient learners, enabling all individuals to thrive in our community.</w:t>
      </w:r>
    </w:p>
    <w:p w14:paraId="615A4282" w14:textId="77777777" w:rsidR="008972C8" w:rsidRPr="00FD1728" w:rsidRDefault="008972C8" w:rsidP="008972C8">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35114DA1" w14:textId="77777777" w:rsidR="004C6B0E" w:rsidRDefault="004C6B0E" w:rsidP="00BB5189">
      <w:pPr>
        <w:rPr>
          <w:rFonts w:ascii="Verdana" w:hAnsi="Verdana"/>
          <w:b/>
          <w:bCs/>
          <w:sz w:val="72"/>
          <w:szCs w:val="22"/>
        </w:rPr>
      </w:pPr>
    </w:p>
    <w:p w14:paraId="63C308AE" w14:textId="77777777" w:rsidR="00BB5189" w:rsidRPr="00D269A7" w:rsidRDefault="00BB5189" w:rsidP="00BB5189">
      <w:pPr>
        <w:rPr>
          <w:rFonts w:ascii="Verdana" w:hAnsi="Verdana"/>
          <w:sz w:val="22"/>
          <w:szCs w:val="22"/>
        </w:rPr>
      </w:pPr>
    </w:p>
    <w:p w14:paraId="73DBDBA6" w14:textId="77777777" w:rsidR="004C6B0E" w:rsidRPr="00D269A7" w:rsidRDefault="004C6B0E" w:rsidP="00D269A7">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Aims</w:t>
      </w:r>
      <w:r w:rsidRPr="00D269A7">
        <w:rPr>
          <w:rStyle w:val="eop"/>
          <w:rFonts w:ascii="Verdana" w:eastAsiaTheme="majorEastAsia" w:hAnsi="Verdana" w:cs="Arial"/>
          <w:b/>
          <w:bCs/>
          <w:sz w:val="22"/>
          <w:szCs w:val="22"/>
        </w:rPr>
        <w:t> </w:t>
      </w:r>
    </w:p>
    <w:p w14:paraId="5486580E" w14:textId="77777777" w:rsidR="004C6B0E" w:rsidRPr="00D269A7" w:rsidRDefault="004C6B0E" w:rsidP="00D269A7">
      <w:pPr>
        <w:pStyle w:val="paragraph"/>
        <w:spacing w:before="0" w:beforeAutospacing="0" w:after="0" w:afterAutospacing="0"/>
        <w:ind w:right="270"/>
        <w:textAlignment w:val="baseline"/>
        <w:rPr>
          <w:rFonts w:ascii="Verdana" w:hAnsi="Verdana" w:cs="Segoe UI"/>
          <w:sz w:val="22"/>
          <w:szCs w:val="22"/>
        </w:rPr>
      </w:pPr>
      <w:r w:rsidRPr="00D269A7">
        <w:rPr>
          <w:rStyle w:val="normaltextrun"/>
          <w:rFonts w:ascii="Verdana" w:hAnsi="Verdana" w:cs="Arial"/>
          <w:sz w:val="22"/>
          <w:szCs w:val="22"/>
          <w:lang w:val="en-US"/>
        </w:rPr>
        <w:t xml:space="preserve">At </w:t>
      </w:r>
      <w:r w:rsidR="00D269A7" w:rsidRPr="00D269A7">
        <w:rPr>
          <w:rStyle w:val="normaltextrun"/>
          <w:rFonts w:ascii="Verdana" w:hAnsi="Verdana" w:cs="Arial"/>
          <w:sz w:val="22"/>
          <w:szCs w:val="22"/>
          <w:lang w:val="en-US"/>
        </w:rPr>
        <w:t>Brierley Forest Primary and Nursery School</w:t>
      </w:r>
      <w:r w:rsidR="00BB2C82">
        <w:rPr>
          <w:rStyle w:val="normaltextrun"/>
          <w:rFonts w:ascii="Verdana" w:hAnsi="Verdana" w:cs="Arial"/>
          <w:sz w:val="22"/>
          <w:szCs w:val="22"/>
          <w:lang w:val="en-US"/>
        </w:rPr>
        <w:t xml:space="preserve"> (BFPNS)</w:t>
      </w:r>
      <w:r w:rsidR="00D269A7" w:rsidRPr="00D269A7">
        <w:rPr>
          <w:rStyle w:val="normaltextrun"/>
          <w:rFonts w:ascii="Verdana" w:hAnsi="Verdana" w:cs="Arial"/>
          <w:sz w:val="22"/>
          <w:szCs w:val="22"/>
          <w:lang w:val="en-US"/>
        </w:rPr>
        <w:t xml:space="preserve">, </w:t>
      </w:r>
      <w:r w:rsidRPr="00D269A7">
        <w:rPr>
          <w:rStyle w:val="normaltextrun"/>
          <w:rFonts w:ascii="Verdana" w:hAnsi="Verdana" w:cs="Arial"/>
          <w:sz w:val="22"/>
          <w:szCs w:val="22"/>
          <w:lang w:val="en-US"/>
        </w:rPr>
        <w:t>we welcome our duties under the Equality Act 2010. We aim to meet its obligations under the public sector equality duty by having due regard to the need to:</w:t>
      </w:r>
      <w:r w:rsidRPr="00D269A7">
        <w:rPr>
          <w:rStyle w:val="eop"/>
          <w:rFonts w:ascii="Verdana" w:eastAsiaTheme="majorEastAsia" w:hAnsi="Verdana" w:cs="Arial"/>
          <w:sz w:val="22"/>
          <w:szCs w:val="22"/>
        </w:rPr>
        <w:t> </w:t>
      </w:r>
    </w:p>
    <w:p w14:paraId="40ECE887" w14:textId="77777777" w:rsidR="004C6B0E" w:rsidRPr="00D269A7"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Eliminate discrimination and other conduct that is prohibited by the Equality Act 2010</w:t>
      </w:r>
      <w:r w:rsidR="00D269A7" w:rsidRPr="00D269A7">
        <w:rPr>
          <w:rStyle w:val="eop"/>
          <w:rFonts w:ascii="Verdana" w:eastAsiaTheme="majorEastAsia" w:hAnsi="Verdana" w:cs="Arial"/>
          <w:sz w:val="22"/>
          <w:szCs w:val="22"/>
        </w:rPr>
        <w:t>;</w:t>
      </w:r>
    </w:p>
    <w:p w14:paraId="5BA15BE8" w14:textId="77777777" w:rsidR="004C6B0E" w:rsidRPr="00D269A7"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Advance equality of opportunity between people who share a protected characteristic and people who do not share it</w:t>
      </w:r>
      <w:r w:rsidR="00D269A7" w:rsidRPr="00D269A7">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584FBD74" w14:textId="77777777" w:rsidR="004C6B0E" w:rsidRPr="00D269A7" w:rsidRDefault="004C6B0E" w:rsidP="00FE15D4">
      <w:pPr>
        <w:pStyle w:val="paragraph"/>
        <w:numPr>
          <w:ilvl w:val="0"/>
          <w:numId w:val="40"/>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Foster good relations across all characteristics – between people who share a protected characteristic and people who do not share it.</w:t>
      </w:r>
      <w:r w:rsidRPr="00D269A7">
        <w:rPr>
          <w:rStyle w:val="eop"/>
          <w:rFonts w:ascii="Verdana" w:eastAsiaTheme="majorEastAsia" w:hAnsi="Verdana" w:cs="Arial"/>
          <w:sz w:val="22"/>
          <w:szCs w:val="22"/>
        </w:rPr>
        <w:t> </w:t>
      </w:r>
    </w:p>
    <w:p w14:paraId="0623F3BF" w14:textId="77777777" w:rsidR="004C6B0E" w:rsidRPr="00D269A7" w:rsidRDefault="004C6B0E"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2C4A8961" w14:textId="77777777" w:rsidR="004C6B0E" w:rsidRPr="00D269A7" w:rsidRDefault="004C6B0E"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sidRPr="00D269A7">
        <w:rPr>
          <w:rStyle w:val="normaltextrun"/>
          <w:rFonts w:ascii="Verdana" w:hAnsi="Verdana" w:cs="Arial"/>
          <w:sz w:val="22"/>
          <w:szCs w:val="22"/>
          <w:lang w:val="en-US"/>
        </w:rPr>
        <w:t xml:space="preserve">At </w:t>
      </w:r>
      <w:r w:rsidR="00BB2C82">
        <w:rPr>
          <w:rStyle w:val="normaltextrun"/>
          <w:rFonts w:ascii="Verdana" w:hAnsi="Verdana" w:cs="Arial"/>
          <w:sz w:val="22"/>
          <w:szCs w:val="22"/>
          <w:lang w:val="en-US"/>
        </w:rPr>
        <w:t>BFPNS</w:t>
      </w:r>
      <w:r w:rsidR="00D269A7" w:rsidRPr="00D269A7">
        <w:rPr>
          <w:rStyle w:val="normaltextrun"/>
          <w:rFonts w:ascii="Verdana" w:hAnsi="Verdana" w:cs="Arial"/>
          <w:sz w:val="22"/>
          <w:szCs w:val="22"/>
          <w:lang w:val="en-US"/>
        </w:rPr>
        <w:t xml:space="preserve">, </w:t>
      </w:r>
      <w:r w:rsidRPr="00D269A7">
        <w:rPr>
          <w:rStyle w:val="normaltextrun"/>
          <w:rFonts w:ascii="Verdana" w:hAnsi="Verdana" w:cs="Arial"/>
          <w:sz w:val="22"/>
          <w:szCs w:val="22"/>
          <w:lang w:val="en-US"/>
        </w:rPr>
        <w:t xml:space="preserve">we are committed to ensuring equality of education and opportunity for all </w:t>
      </w:r>
      <w:r w:rsidR="00D269A7" w:rsidRPr="00D269A7">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staff, parents and carers receiving services from the school, irrespective of race, gender, disability, faith, religion or socio-economic background. We aim to develop a culture of inclusion and diversity in which all those connected to the school feel proud of their identity and able to participate fully in school life.</w:t>
      </w:r>
      <w:r w:rsidRPr="00D269A7">
        <w:rPr>
          <w:rStyle w:val="eop"/>
          <w:rFonts w:ascii="Verdana" w:eastAsiaTheme="majorEastAsia" w:hAnsi="Verdana" w:cs="Arial"/>
          <w:sz w:val="22"/>
          <w:szCs w:val="22"/>
        </w:rPr>
        <w:t> </w:t>
      </w:r>
    </w:p>
    <w:p w14:paraId="42852169" w14:textId="77777777" w:rsidR="00D269A7" w:rsidRPr="00D269A7" w:rsidRDefault="00D269A7" w:rsidP="00D269A7">
      <w:pPr>
        <w:pStyle w:val="paragraph"/>
        <w:spacing w:before="0" w:beforeAutospacing="0" w:after="0" w:afterAutospacing="0"/>
        <w:ind w:right="300"/>
        <w:textAlignment w:val="baseline"/>
        <w:rPr>
          <w:rFonts w:ascii="Verdana" w:hAnsi="Verdana" w:cs="Segoe UI"/>
          <w:sz w:val="22"/>
          <w:szCs w:val="22"/>
        </w:rPr>
      </w:pPr>
    </w:p>
    <w:p w14:paraId="085F8474" w14:textId="77777777" w:rsidR="004C6B0E" w:rsidRPr="00D269A7" w:rsidRDefault="004C6B0E" w:rsidP="00D269A7">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 xml:space="preserve">The achievement of </w:t>
      </w:r>
      <w:r w:rsidR="00D269A7" w:rsidRPr="00D269A7">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will be monitored by race, gender</w:t>
      </w:r>
      <w:r w:rsidR="00D269A7" w:rsidRPr="00D269A7">
        <w:rPr>
          <w:rStyle w:val="normaltextrun"/>
          <w:rFonts w:ascii="Verdana" w:hAnsi="Verdana" w:cs="Arial"/>
          <w:sz w:val="22"/>
          <w:szCs w:val="22"/>
          <w:lang w:val="en-US"/>
        </w:rPr>
        <w:t>, socio-economic background</w:t>
      </w:r>
      <w:r w:rsidRPr="00D269A7">
        <w:rPr>
          <w:rStyle w:val="normaltextrun"/>
          <w:rFonts w:ascii="Verdana" w:hAnsi="Verdana" w:cs="Arial"/>
          <w:sz w:val="22"/>
          <w:szCs w:val="22"/>
          <w:lang w:val="en-US"/>
        </w:rPr>
        <w:t xml:space="preserve"> and disability and we will use this data to support </w:t>
      </w:r>
      <w:r w:rsidR="00D269A7" w:rsidRPr="00D269A7">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raise standards and ensure inclusive teaching. We will tackle discrimination by the positive promotion of equality, challenging bullying and stereotypes and creating an environment which champions respect for all. We believe that diversity is a strength, which should be respected and celebrated by all those who learn, teach and visit our schools.</w:t>
      </w:r>
      <w:r w:rsidRPr="00D269A7">
        <w:rPr>
          <w:rStyle w:val="eop"/>
          <w:rFonts w:ascii="Verdana" w:eastAsiaTheme="majorEastAsia" w:hAnsi="Verdana" w:cs="Arial"/>
          <w:sz w:val="22"/>
          <w:szCs w:val="22"/>
        </w:rPr>
        <w:t> </w:t>
      </w:r>
    </w:p>
    <w:p w14:paraId="5368F84F" w14:textId="77777777" w:rsidR="004C6B0E" w:rsidRPr="00D269A7" w:rsidRDefault="004C6B0E"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7D0AC1F1" w14:textId="77777777" w:rsidR="00BB2C82" w:rsidRDefault="00BB2C82" w:rsidP="00D269A7">
      <w:pPr>
        <w:pStyle w:val="paragraph"/>
        <w:spacing w:before="0" w:beforeAutospacing="0" w:after="0" w:afterAutospacing="0"/>
        <w:textAlignment w:val="baseline"/>
        <w:rPr>
          <w:rStyle w:val="normaltextrun"/>
          <w:rFonts w:ascii="Verdana" w:hAnsi="Verdana" w:cs="Arial"/>
          <w:b/>
          <w:bCs/>
          <w:sz w:val="22"/>
          <w:szCs w:val="22"/>
          <w:lang w:val="en-US"/>
        </w:rPr>
      </w:pPr>
    </w:p>
    <w:p w14:paraId="20BF3330" w14:textId="77777777" w:rsidR="004C6B0E" w:rsidRPr="00D269A7" w:rsidRDefault="004C6B0E" w:rsidP="00D269A7">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Legislation and guidance</w:t>
      </w:r>
      <w:r w:rsidRPr="00D269A7">
        <w:rPr>
          <w:rStyle w:val="eop"/>
          <w:rFonts w:ascii="Verdana" w:eastAsiaTheme="majorEastAsia" w:hAnsi="Verdana" w:cs="Arial"/>
          <w:b/>
          <w:bCs/>
          <w:sz w:val="22"/>
          <w:szCs w:val="22"/>
        </w:rPr>
        <w:t> </w:t>
      </w:r>
    </w:p>
    <w:p w14:paraId="621B7CFF" w14:textId="77777777" w:rsidR="004C6B0E" w:rsidRPr="00D269A7" w:rsidRDefault="004C6B0E" w:rsidP="00D269A7">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sz w:val="22"/>
          <w:szCs w:val="22"/>
          <w:lang w:val="en-US"/>
        </w:rPr>
        <w:t>This document meets the requirements under the following legislation:</w:t>
      </w:r>
      <w:r w:rsidRPr="00D269A7">
        <w:rPr>
          <w:rStyle w:val="eop"/>
          <w:rFonts w:ascii="Verdana" w:eastAsiaTheme="majorEastAsia" w:hAnsi="Verdana" w:cs="Arial"/>
          <w:sz w:val="22"/>
          <w:szCs w:val="22"/>
        </w:rPr>
        <w:t> </w:t>
      </w:r>
    </w:p>
    <w:p w14:paraId="53972431" w14:textId="77777777" w:rsidR="004C6B0E" w:rsidRPr="00D269A7" w:rsidRDefault="004C6B0E" w:rsidP="003C62AB">
      <w:pPr>
        <w:pStyle w:val="paragraph"/>
        <w:numPr>
          <w:ilvl w:val="0"/>
          <w:numId w:val="41"/>
        </w:numPr>
        <w:spacing w:before="0" w:beforeAutospacing="0" w:after="0" w:afterAutospacing="0"/>
        <w:textAlignment w:val="baseline"/>
        <w:rPr>
          <w:rFonts w:ascii="Verdana" w:hAnsi="Verdana" w:cs="Arial"/>
          <w:sz w:val="22"/>
          <w:szCs w:val="22"/>
        </w:rPr>
      </w:pPr>
      <w:hyperlink r:id="rId11" w:tgtFrame="_blank" w:history="1">
        <w:r w:rsidRPr="00D269A7">
          <w:rPr>
            <w:rStyle w:val="normaltextrun"/>
            <w:rFonts w:ascii="Verdana" w:hAnsi="Verdana" w:cs="Arial"/>
            <w:color w:val="0092CF"/>
            <w:sz w:val="22"/>
            <w:szCs w:val="22"/>
            <w:u w:val="single"/>
            <w:lang w:val="en-US"/>
          </w:rPr>
          <w:t>The Equality Act 2010</w:t>
        </w:r>
        <w:r w:rsidRPr="00D269A7">
          <w:rPr>
            <w:rStyle w:val="normaltextrun"/>
            <w:rFonts w:ascii="Verdana" w:hAnsi="Verdana" w:cs="Arial"/>
            <w:color w:val="0000FF"/>
            <w:sz w:val="22"/>
            <w:szCs w:val="22"/>
            <w:lang w:val="en-US"/>
          </w:rPr>
          <w:t>,</w:t>
        </w:r>
      </w:hyperlink>
      <w:r w:rsidRPr="00D269A7">
        <w:rPr>
          <w:rStyle w:val="normaltextrun"/>
          <w:rFonts w:ascii="Verdana" w:hAnsi="Verdana" w:cs="Arial"/>
          <w:sz w:val="22"/>
          <w:szCs w:val="22"/>
          <w:lang w:val="en-US"/>
        </w:rPr>
        <w:t xml:space="preserve"> which introduced the public sector equality duty and protects people from discrimination</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685458AB" w14:textId="77777777" w:rsidR="004C6B0E" w:rsidRPr="00D269A7" w:rsidRDefault="004C6B0E" w:rsidP="003C62AB">
      <w:pPr>
        <w:pStyle w:val="paragraph"/>
        <w:numPr>
          <w:ilvl w:val="0"/>
          <w:numId w:val="41"/>
        </w:numPr>
        <w:spacing w:before="0" w:beforeAutospacing="0" w:after="0" w:afterAutospacing="0"/>
        <w:textAlignment w:val="baseline"/>
        <w:rPr>
          <w:rFonts w:ascii="Verdana" w:hAnsi="Verdana" w:cs="Arial"/>
          <w:sz w:val="22"/>
          <w:szCs w:val="22"/>
        </w:rPr>
      </w:pPr>
      <w:hyperlink r:id="rId12" w:tgtFrame="_blank" w:history="1">
        <w:r w:rsidRPr="00D269A7">
          <w:rPr>
            <w:rStyle w:val="normaltextrun"/>
            <w:rFonts w:ascii="Verdana" w:hAnsi="Verdana" w:cs="Arial"/>
            <w:color w:val="0092CF"/>
            <w:sz w:val="22"/>
            <w:szCs w:val="22"/>
            <w:u w:val="single"/>
            <w:lang w:val="en-US"/>
          </w:rPr>
          <w:t>The Equality Act 2010 (Specific Duties) Regulations 2011</w:t>
        </w:r>
        <w:r w:rsidRPr="00D269A7">
          <w:rPr>
            <w:rStyle w:val="normaltextrun"/>
            <w:rFonts w:ascii="Verdana" w:hAnsi="Verdana" w:cs="Arial"/>
            <w:color w:val="0000FF"/>
            <w:sz w:val="22"/>
            <w:szCs w:val="22"/>
            <w:lang w:val="en-US"/>
          </w:rPr>
          <w:t>,</w:t>
        </w:r>
      </w:hyperlink>
      <w:r w:rsidRPr="00D269A7">
        <w:rPr>
          <w:rStyle w:val="normaltextrun"/>
          <w:rFonts w:ascii="Verdana" w:hAnsi="Verdana" w:cs="Arial"/>
          <w:sz w:val="22"/>
          <w:szCs w:val="22"/>
          <w:lang w:val="en-US"/>
        </w:rPr>
        <w:t xml:space="preserve"> which require schools to publish information to demonstrate how they are complying with the public sector equality duty and to publish equality objectives</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06DA9568" w14:textId="77777777" w:rsidR="003C62AB" w:rsidRDefault="003C62AB" w:rsidP="00D269A7">
      <w:pPr>
        <w:pStyle w:val="paragraph"/>
        <w:spacing w:before="0" w:beforeAutospacing="0" w:after="0" w:afterAutospacing="0"/>
        <w:ind w:right="300"/>
        <w:textAlignment w:val="baseline"/>
        <w:rPr>
          <w:rStyle w:val="normaltextrun"/>
          <w:rFonts w:ascii="Verdana" w:hAnsi="Verdana" w:cs="Arial"/>
          <w:sz w:val="22"/>
          <w:szCs w:val="22"/>
          <w:lang w:val="en-US"/>
        </w:rPr>
      </w:pPr>
    </w:p>
    <w:p w14:paraId="0AA25EDF" w14:textId="77777777" w:rsidR="004C6B0E" w:rsidRPr="00D269A7" w:rsidRDefault="004C6B0E" w:rsidP="00D269A7">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 xml:space="preserve">This document is also based on Department for Education (DfE) guidance: </w:t>
      </w:r>
      <w:hyperlink r:id="rId13" w:tgtFrame="_blank" w:history="1">
        <w:r w:rsidRPr="00D269A7">
          <w:rPr>
            <w:rStyle w:val="normaltextrun"/>
            <w:rFonts w:ascii="Verdana" w:hAnsi="Verdana" w:cs="Arial"/>
            <w:color w:val="0092CF"/>
            <w:sz w:val="22"/>
            <w:szCs w:val="22"/>
            <w:u w:val="single"/>
            <w:lang w:val="en-US"/>
          </w:rPr>
          <w:t>The Equality Act 2010 and</w:t>
        </w:r>
      </w:hyperlink>
      <w:r w:rsidRPr="00D269A7">
        <w:rPr>
          <w:rStyle w:val="normaltextrun"/>
          <w:rFonts w:ascii="Verdana" w:hAnsi="Verdana" w:cs="Arial"/>
          <w:color w:val="0092CF"/>
          <w:sz w:val="22"/>
          <w:szCs w:val="22"/>
          <w:lang w:val="en-US"/>
        </w:rPr>
        <w:t xml:space="preserve"> </w:t>
      </w:r>
      <w:hyperlink r:id="rId14" w:tgtFrame="_blank" w:history="1">
        <w:r w:rsidRPr="00D269A7">
          <w:rPr>
            <w:rStyle w:val="normaltextrun"/>
            <w:rFonts w:ascii="Verdana" w:hAnsi="Verdana" w:cs="Arial"/>
            <w:color w:val="0092CF"/>
            <w:sz w:val="22"/>
            <w:szCs w:val="22"/>
            <w:u w:val="single"/>
            <w:lang w:val="en-US"/>
          </w:rPr>
          <w:t>schools.</w:t>
        </w:r>
      </w:hyperlink>
      <w:r w:rsidRPr="00D269A7">
        <w:rPr>
          <w:rStyle w:val="eop"/>
          <w:rFonts w:ascii="Verdana" w:eastAsiaTheme="majorEastAsia" w:hAnsi="Verdana" w:cs="Arial"/>
          <w:sz w:val="22"/>
          <w:szCs w:val="22"/>
        </w:rPr>
        <w:t> </w:t>
      </w:r>
    </w:p>
    <w:p w14:paraId="121E4B4F" w14:textId="77777777" w:rsidR="003C62AB" w:rsidRDefault="003C62AB" w:rsidP="00D269A7">
      <w:pPr>
        <w:pStyle w:val="paragraph"/>
        <w:spacing w:before="0" w:beforeAutospacing="0" w:after="0" w:afterAutospacing="0"/>
        <w:textAlignment w:val="baseline"/>
        <w:rPr>
          <w:rStyle w:val="normaltextrun"/>
          <w:rFonts w:ascii="Verdana" w:hAnsi="Verdana" w:cs="Arial"/>
          <w:sz w:val="22"/>
          <w:szCs w:val="22"/>
          <w:lang w:val="en-US"/>
        </w:rPr>
      </w:pPr>
    </w:p>
    <w:p w14:paraId="2F3BD551" w14:textId="77777777" w:rsidR="004C6B0E" w:rsidRPr="00D269A7" w:rsidRDefault="004C6B0E" w:rsidP="00D269A7">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sz w:val="22"/>
          <w:szCs w:val="22"/>
          <w:lang w:val="en-US"/>
        </w:rPr>
        <w:t>This document also complies with our funding agreement and articles of association.</w:t>
      </w:r>
      <w:r w:rsidRPr="00D269A7">
        <w:rPr>
          <w:rStyle w:val="eop"/>
          <w:rFonts w:ascii="Verdana" w:eastAsiaTheme="majorEastAsia" w:hAnsi="Verdana" w:cs="Arial"/>
          <w:sz w:val="22"/>
          <w:szCs w:val="22"/>
        </w:rPr>
        <w:t> </w:t>
      </w:r>
    </w:p>
    <w:p w14:paraId="25734012" w14:textId="77777777" w:rsidR="00BB2C82"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p w14:paraId="516DBC7E" w14:textId="77777777" w:rsidR="004C6B0E" w:rsidRPr="00D269A7" w:rsidRDefault="004C6B0E"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79E51253" w14:textId="77777777" w:rsidR="004C6B0E" w:rsidRPr="00D269A7" w:rsidRDefault="004C6B0E" w:rsidP="00D269A7">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Roles and responsibilities</w:t>
      </w:r>
      <w:r w:rsidRPr="00D269A7">
        <w:rPr>
          <w:rStyle w:val="eop"/>
          <w:rFonts w:ascii="Verdana" w:eastAsiaTheme="majorEastAsia" w:hAnsi="Verdana" w:cs="Arial"/>
          <w:b/>
          <w:bCs/>
          <w:sz w:val="22"/>
          <w:szCs w:val="22"/>
        </w:rPr>
        <w:t> </w:t>
      </w:r>
    </w:p>
    <w:p w14:paraId="63FCF136" w14:textId="77777777" w:rsidR="007A3636" w:rsidRPr="007A3636" w:rsidRDefault="004C6B0E" w:rsidP="007A3636">
      <w:pPr>
        <w:pStyle w:val="paragraph"/>
        <w:spacing w:before="0" w:beforeAutospacing="0" w:after="0" w:afterAutospacing="0"/>
        <w:textAlignment w:val="baseline"/>
        <w:rPr>
          <w:rStyle w:val="normaltextrun"/>
          <w:rFonts w:ascii="Verdana" w:hAnsi="Verdana" w:cs="Segoe UI"/>
          <w:sz w:val="22"/>
          <w:szCs w:val="22"/>
        </w:rPr>
      </w:pPr>
      <w:r w:rsidRPr="00D269A7">
        <w:rPr>
          <w:rStyle w:val="eop"/>
          <w:rFonts w:ascii="Verdana" w:eastAsiaTheme="majorEastAsia" w:hAnsi="Verdana" w:cs="Arial"/>
          <w:sz w:val="22"/>
          <w:szCs w:val="22"/>
        </w:rPr>
        <w:t> </w:t>
      </w:r>
    </w:p>
    <w:p w14:paraId="79BE9694" w14:textId="470FEAE5" w:rsidR="00D269A7" w:rsidRPr="00D269A7" w:rsidRDefault="00D269A7" w:rsidP="00D269A7">
      <w:pPr>
        <w:pStyle w:val="paragraph"/>
        <w:spacing w:before="0" w:beforeAutospacing="0" w:after="0" w:afterAutospacing="0"/>
        <w:ind w:right="4110"/>
        <w:textAlignment w:val="baseline"/>
        <w:rPr>
          <w:rFonts w:ascii="Verdana" w:hAnsi="Verdana" w:cs="Segoe UI"/>
          <w:sz w:val="22"/>
          <w:szCs w:val="22"/>
        </w:rPr>
      </w:pPr>
      <w:r w:rsidRPr="00D269A7">
        <w:rPr>
          <w:rStyle w:val="normaltextrun"/>
          <w:rFonts w:ascii="Verdana" w:hAnsi="Verdana" w:cs="Arial"/>
          <w:sz w:val="22"/>
          <w:szCs w:val="22"/>
          <w:lang w:val="en-US"/>
        </w:rPr>
        <w:t>T</w:t>
      </w:r>
      <w:r w:rsidR="007A3636">
        <w:rPr>
          <w:rStyle w:val="normaltextrun"/>
          <w:rFonts w:ascii="Verdana" w:hAnsi="Verdana" w:cs="Arial"/>
          <w:sz w:val="22"/>
          <w:szCs w:val="22"/>
          <w:lang w:val="en-US"/>
        </w:rPr>
        <w:t>he Head Teacher</w:t>
      </w:r>
      <w:r w:rsidR="00725B90">
        <w:rPr>
          <w:rStyle w:val="normaltextrun"/>
          <w:rFonts w:ascii="Verdana" w:hAnsi="Verdana" w:cs="Arial"/>
          <w:sz w:val="22"/>
          <w:szCs w:val="22"/>
          <w:lang w:val="en-US"/>
        </w:rPr>
        <w:t xml:space="preserve"> </w:t>
      </w:r>
      <w:r w:rsidRPr="00D269A7">
        <w:rPr>
          <w:rStyle w:val="normaltextrun"/>
          <w:rFonts w:ascii="Verdana" w:hAnsi="Verdana" w:cs="Arial"/>
          <w:sz w:val="22"/>
          <w:szCs w:val="22"/>
          <w:lang w:val="en-US"/>
        </w:rPr>
        <w:t>will:</w:t>
      </w:r>
      <w:r w:rsidRPr="00D269A7">
        <w:rPr>
          <w:rStyle w:val="eop"/>
          <w:rFonts w:ascii="Verdana" w:hAnsi="Verdana" w:cs="Arial"/>
          <w:sz w:val="22"/>
          <w:szCs w:val="22"/>
        </w:rPr>
        <w:t> </w:t>
      </w:r>
    </w:p>
    <w:p w14:paraId="1FA3B689" w14:textId="77777777" w:rsidR="007A3636" w:rsidRPr="007A3636" w:rsidRDefault="00D269A7" w:rsidP="007A3636">
      <w:pPr>
        <w:pStyle w:val="paragraph"/>
        <w:numPr>
          <w:ilvl w:val="0"/>
          <w:numId w:val="8"/>
        </w:numPr>
        <w:spacing w:before="0" w:beforeAutospacing="0" w:after="0" w:afterAutospacing="0"/>
        <w:ind w:right="-1"/>
        <w:textAlignment w:val="baseline"/>
        <w:rPr>
          <w:rStyle w:val="normaltextrun"/>
          <w:rFonts w:ascii="Verdana" w:hAnsi="Verdana" w:cs="Segoe UI"/>
          <w:sz w:val="22"/>
          <w:szCs w:val="22"/>
        </w:rPr>
      </w:pPr>
      <w:r w:rsidRPr="00D269A7">
        <w:rPr>
          <w:rStyle w:val="normaltextrun"/>
          <w:rFonts w:ascii="Verdana" w:hAnsi="Verdana" w:cs="Arial"/>
          <w:sz w:val="22"/>
          <w:szCs w:val="22"/>
          <w:lang w:val="en-US"/>
        </w:rPr>
        <w:t>Promote knowledge and understanding of the equality objectives</w:t>
      </w:r>
      <w:r w:rsidR="007A3636">
        <w:rPr>
          <w:rStyle w:val="normaltextrun"/>
          <w:rFonts w:ascii="Verdana" w:hAnsi="Verdana" w:cs="Arial"/>
          <w:sz w:val="22"/>
          <w:szCs w:val="22"/>
          <w:lang w:val="en-US"/>
        </w:rPr>
        <w:t xml:space="preserve"> </w:t>
      </w:r>
      <w:r w:rsidRPr="00D269A7">
        <w:rPr>
          <w:rStyle w:val="normaltextrun"/>
          <w:rFonts w:ascii="Verdana" w:hAnsi="Verdana" w:cs="Arial"/>
          <w:sz w:val="22"/>
          <w:szCs w:val="22"/>
          <w:lang w:val="en-US"/>
        </w:rPr>
        <w:t xml:space="preserve">amongst staff and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t>
      </w:r>
    </w:p>
    <w:p w14:paraId="669E6887" w14:textId="77777777" w:rsidR="00D269A7" w:rsidRPr="00D269A7" w:rsidRDefault="00D269A7" w:rsidP="007A3636">
      <w:pPr>
        <w:pStyle w:val="paragraph"/>
        <w:numPr>
          <w:ilvl w:val="0"/>
          <w:numId w:val="8"/>
        </w:numPr>
        <w:spacing w:before="0" w:beforeAutospacing="0" w:after="0" w:afterAutospacing="0"/>
        <w:ind w:right="-1"/>
        <w:textAlignment w:val="baseline"/>
        <w:rPr>
          <w:rFonts w:ascii="Verdana" w:hAnsi="Verdana" w:cs="Segoe UI"/>
          <w:sz w:val="22"/>
          <w:szCs w:val="22"/>
        </w:rPr>
      </w:pPr>
      <w:r w:rsidRPr="00D269A7">
        <w:rPr>
          <w:rStyle w:val="normaltextrun"/>
          <w:rFonts w:ascii="Verdana" w:hAnsi="Verdana" w:cs="Arial"/>
          <w:sz w:val="22"/>
          <w:szCs w:val="22"/>
          <w:lang w:val="en-US"/>
        </w:rPr>
        <w:t>Monitor success in achieving the objecti</w:t>
      </w:r>
      <w:r w:rsidR="007A3636">
        <w:rPr>
          <w:rStyle w:val="normaltextrun"/>
          <w:rFonts w:ascii="Verdana" w:hAnsi="Verdana" w:cs="Arial"/>
          <w:sz w:val="22"/>
          <w:szCs w:val="22"/>
          <w:lang w:val="en-US"/>
        </w:rPr>
        <w:t>ves and report back to the Governing Body</w:t>
      </w:r>
      <w:r w:rsidRPr="00D269A7">
        <w:rPr>
          <w:rStyle w:val="normaltextrun"/>
          <w:rFonts w:ascii="Verdana" w:hAnsi="Verdana" w:cs="Arial"/>
          <w:sz w:val="22"/>
          <w:szCs w:val="22"/>
          <w:lang w:val="en-US"/>
        </w:rPr>
        <w:t>.</w:t>
      </w:r>
      <w:r w:rsidRPr="00D269A7">
        <w:rPr>
          <w:rStyle w:val="eop"/>
          <w:rFonts w:ascii="Verdana" w:hAnsi="Verdana" w:cs="Arial"/>
          <w:sz w:val="22"/>
          <w:szCs w:val="22"/>
        </w:rPr>
        <w:t> </w:t>
      </w:r>
    </w:p>
    <w:p w14:paraId="661CFD2D"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hAnsi="Verdana" w:cs="Arial"/>
          <w:sz w:val="22"/>
          <w:szCs w:val="22"/>
        </w:rPr>
        <w:t> </w:t>
      </w:r>
    </w:p>
    <w:p w14:paraId="0129840A" w14:textId="77777777" w:rsidR="00D269A7" w:rsidRPr="007A3636" w:rsidRDefault="00D269A7" w:rsidP="00D269A7">
      <w:pPr>
        <w:pStyle w:val="paragraph"/>
        <w:spacing w:before="0" w:beforeAutospacing="0" w:after="0" w:afterAutospacing="0"/>
        <w:textAlignment w:val="baseline"/>
        <w:rPr>
          <w:rFonts w:ascii="Verdana" w:hAnsi="Verdana" w:cs="Segoe UI"/>
          <w:bCs/>
          <w:sz w:val="22"/>
          <w:szCs w:val="22"/>
        </w:rPr>
      </w:pPr>
      <w:r w:rsidRPr="007A3636">
        <w:rPr>
          <w:rStyle w:val="normaltextrun"/>
          <w:rFonts w:ascii="Verdana" w:hAnsi="Verdana" w:cs="Arial"/>
          <w:bCs/>
          <w:sz w:val="22"/>
          <w:szCs w:val="22"/>
          <w:lang w:val="en-US"/>
        </w:rPr>
        <w:t xml:space="preserve">The </w:t>
      </w:r>
      <w:r w:rsidR="007A3636" w:rsidRPr="007A3636">
        <w:rPr>
          <w:rStyle w:val="normaltextrun"/>
          <w:rFonts w:ascii="Verdana" w:hAnsi="Verdana" w:cs="Arial"/>
          <w:bCs/>
          <w:sz w:val="22"/>
          <w:szCs w:val="22"/>
          <w:lang w:val="en-US"/>
        </w:rPr>
        <w:t>Leadership Team</w:t>
      </w:r>
      <w:r w:rsidRPr="007A3636">
        <w:rPr>
          <w:rStyle w:val="normaltextrun"/>
          <w:rFonts w:ascii="Verdana" w:hAnsi="Verdana" w:cs="Arial"/>
          <w:bCs/>
          <w:sz w:val="22"/>
          <w:szCs w:val="22"/>
          <w:lang w:val="en-US"/>
        </w:rPr>
        <w:t xml:space="preserve"> will:</w:t>
      </w:r>
      <w:r w:rsidRPr="007A3636">
        <w:rPr>
          <w:rStyle w:val="eop"/>
          <w:rFonts w:ascii="Verdana" w:hAnsi="Verdana" w:cs="Arial"/>
          <w:bCs/>
          <w:sz w:val="22"/>
          <w:szCs w:val="22"/>
        </w:rPr>
        <w:t> </w:t>
      </w:r>
    </w:p>
    <w:p w14:paraId="30BB1B32" w14:textId="77777777" w:rsidR="00D269A7" w:rsidRPr="007A3636" w:rsidRDefault="007A3636" w:rsidP="007A3636">
      <w:pPr>
        <w:pStyle w:val="paragraph"/>
        <w:numPr>
          <w:ilvl w:val="0"/>
          <w:numId w:val="8"/>
        </w:numPr>
        <w:spacing w:before="0" w:beforeAutospacing="0" w:after="0" w:afterAutospacing="0"/>
        <w:ind w:right="-1"/>
        <w:textAlignment w:val="baseline"/>
        <w:rPr>
          <w:rFonts w:ascii="Verdana" w:hAnsi="Verdana" w:cs="Segoe UI"/>
          <w:sz w:val="22"/>
          <w:szCs w:val="22"/>
        </w:rPr>
      </w:pPr>
      <w:r w:rsidRPr="007A3636">
        <w:rPr>
          <w:rStyle w:val="normaltextrun"/>
          <w:rFonts w:ascii="Verdana" w:hAnsi="Verdana" w:cs="Arial"/>
          <w:sz w:val="22"/>
          <w:szCs w:val="22"/>
          <w:lang w:val="en-US"/>
        </w:rPr>
        <w:lastRenderedPageBreak/>
        <w:t>Support the Head Teacher</w:t>
      </w:r>
      <w:r w:rsidR="00D269A7" w:rsidRPr="007A3636">
        <w:rPr>
          <w:rStyle w:val="normaltextrun"/>
          <w:rFonts w:ascii="Verdana" w:hAnsi="Verdana" w:cs="Arial"/>
          <w:sz w:val="22"/>
          <w:szCs w:val="22"/>
          <w:lang w:val="en-US"/>
        </w:rPr>
        <w:t xml:space="preserve"> in promoting knowledge and understanding of the equality objectives amongst staff and </w:t>
      </w:r>
      <w:r w:rsidRPr="007A3636">
        <w:rPr>
          <w:rStyle w:val="normaltextrun"/>
          <w:rFonts w:ascii="Verdana" w:hAnsi="Verdana" w:cs="Arial"/>
          <w:sz w:val="22"/>
          <w:szCs w:val="22"/>
          <w:lang w:val="en-US"/>
        </w:rPr>
        <w:t>children.</w:t>
      </w:r>
      <w:r w:rsidR="00D269A7" w:rsidRPr="007A3636">
        <w:rPr>
          <w:rStyle w:val="eop"/>
          <w:rFonts w:ascii="Verdana" w:hAnsi="Verdana" w:cs="Arial"/>
          <w:sz w:val="22"/>
          <w:szCs w:val="22"/>
        </w:rPr>
        <w:t> </w:t>
      </w:r>
    </w:p>
    <w:p w14:paraId="150F2369" w14:textId="77777777" w:rsidR="00D269A7" w:rsidRPr="007A3636" w:rsidRDefault="00D269A7" w:rsidP="007A3636">
      <w:pPr>
        <w:pStyle w:val="paragraph"/>
        <w:numPr>
          <w:ilvl w:val="0"/>
          <w:numId w:val="8"/>
        </w:numPr>
        <w:spacing w:before="0" w:beforeAutospacing="0" w:after="0" w:afterAutospacing="0"/>
        <w:textAlignment w:val="baseline"/>
        <w:rPr>
          <w:rFonts w:ascii="Verdana" w:hAnsi="Verdana" w:cs="Segoe UI"/>
          <w:sz w:val="22"/>
          <w:szCs w:val="22"/>
        </w:rPr>
      </w:pPr>
      <w:r w:rsidRPr="007A3636">
        <w:rPr>
          <w:rStyle w:val="normaltextrun"/>
          <w:rFonts w:ascii="Verdana" w:hAnsi="Verdana" w:cs="Arial"/>
          <w:sz w:val="22"/>
          <w:szCs w:val="22"/>
          <w:lang w:val="en-US"/>
        </w:rPr>
        <w:t>Support the Head</w:t>
      </w:r>
      <w:r w:rsidR="007A3636" w:rsidRPr="007A3636">
        <w:rPr>
          <w:rStyle w:val="normaltextrun"/>
          <w:rFonts w:ascii="Verdana" w:hAnsi="Verdana" w:cs="Arial"/>
          <w:sz w:val="22"/>
          <w:szCs w:val="22"/>
          <w:lang w:val="en-US"/>
        </w:rPr>
        <w:t xml:space="preserve"> Teacher</w:t>
      </w:r>
      <w:r w:rsidRPr="007A3636">
        <w:rPr>
          <w:rStyle w:val="normaltextrun"/>
          <w:rFonts w:ascii="Verdana" w:hAnsi="Verdana" w:cs="Arial"/>
          <w:sz w:val="22"/>
          <w:szCs w:val="22"/>
          <w:lang w:val="en-US"/>
        </w:rPr>
        <w:t xml:space="preserve"> in identifying any staff training needs and deliver training as necessary.</w:t>
      </w:r>
      <w:r w:rsidRPr="007A3636">
        <w:rPr>
          <w:rStyle w:val="eop"/>
          <w:rFonts w:ascii="Verdana" w:hAnsi="Verdana" w:cs="Arial"/>
          <w:sz w:val="22"/>
          <w:szCs w:val="22"/>
        </w:rPr>
        <w:t> </w:t>
      </w:r>
    </w:p>
    <w:p w14:paraId="00CE34C0" w14:textId="77777777" w:rsidR="00D269A7" w:rsidRPr="007A3636" w:rsidRDefault="00D269A7" w:rsidP="00D269A7">
      <w:pPr>
        <w:pStyle w:val="paragraph"/>
        <w:spacing w:before="0" w:beforeAutospacing="0" w:after="0" w:afterAutospacing="0"/>
        <w:textAlignment w:val="baseline"/>
        <w:rPr>
          <w:rFonts w:ascii="Verdana" w:hAnsi="Verdana" w:cs="Segoe UI"/>
          <w:sz w:val="22"/>
          <w:szCs w:val="22"/>
        </w:rPr>
      </w:pPr>
      <w:r w:rsidRPr="007A3636">
        <w:rPr>
          <w:rStyle w:val="eop"/>
          <w:rFonts w:ascii="Verdana" w:hAnsi="Verdana" w:cs="Arial"/>
          <w:sz w:val="22"/>
          <w:szCs w:val="22"/>
        </w:rPr>
        <w:t> </w:t>
      </w:r>
    </w:p>
    <w:p w14:paraId="01CA4B0F" w14:textId="77777777" w:rsidR="00D269A7" w:rsidRPr="007A3636" w:rsidRDefault="00D269A7" w:rsidP="00D269A7">
      <w:pPr>
        <w:pStyle w:val="paragraph"/>
        <w:spacing w:before="0" w:beforeAutospacing="0" w:after="0" w:afterAutospacing="0"/>
        <w:textAlignment w:val="baseline"/>
        <w:rPr>
          <w:rFonts w:ascii="Verdana" w:hAnsi="Verdana" w:cs="Segoe UI"/>
          <w:bCs/>
          <w:sz w:val="22"/>
          <w:szCs w:val="22"/>
        </w:rPr>
      </w:pPr>
      <w:r w:rsidRPr="007A3636">
        <w:rPr>
          <w:rStyle w:val="normaltextrun"/>
          <w:rFonts w:ascii="Verdana" w:hAnsi="Verdana" w:cs="Arial"/>
          <w:bCs/>
          <w:sz w:val="22"/>
          <w:szCs w:val="22"/>
          <w:lang w:val="en-US"/>
        </w:rPr>
        <w:t>All Staff will:</w:t>
      </w:r>
      <w:r w:rsidRPr="007A3636">
        <w:rPr>
          <w:rStyle w:val="eop"/>
          <w:rFonts w:ascii="Verdana" w:hAnsi="Verdana" w:cs="Arial"/>
          <w:bCs/>
          <w:sz w:val="22"/>
          <w:szCs w:val="22"/>
        </w:rPr>
        <w:t> </w:t>
      </w:r>
    </w:p>
    <w:p w14:paraId="48AE3B1B" w14:textId="77777777" w:rsidR="00D269A7" w:rsidRPr="007A3636"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7A3636">
        <w:rPr>
          <w:rStyle w:val="normaltextrun"/>
          <w:rFonts w:ascii="Verdana" w:hAnsi="Verdana" w:cs="Arial"/>
          <w:sz w:val="22"/>
          <w:szCs w:val="22"/>
          <w:lang w:val="en-US"/>
        </w:rPr>
        <w:t>Have regard to this document and to work to achieve the ob</w:t>
      </w:r>
      <w:r w:rsidR="007A3636">
        <w:rPr>
          <w:rStyle w:val="normaltextrun"/>
          <w:rFonts w:ascii="Verdana" w:hAnsi="Verdana" w:cs="Arial"/>
          <w:sz w:val="22"/>
          <w:szCs w:val="22"/>
          <w:lang w:val="en-US"/>
        </w:rPr>
        <w:t>jectives as set out in this policy</w:t>
      </w:r>
      <w:r w:rsidRPr="007A3636">
        <w:rPr>
          <w:rStyle w:val="normaltextrun"/>
          <w:rFonts w:ascii="Verdana" w:hAnsi="Verdana" w:cs="Arial"/>
          <w:sz w:val="22"/>
          <w:szCs w:val="22"/>
          <w:lang w:val="en-US"/>
        </w:rPr>
        <w:t>.</w:t>
      </w:r>
      <w:r w:rsidRPr="007A3636">
        <w:rPr>
          <w:rStyle w:val="eop"/>
          <w:rFonts w:ascii="Verdana" w:hAnsi="Verdana" w:cs="Arial"/>
          <w:sz w:val="22"/>
          <w:szCs w:val="22"/>
        </w:rPr>
        <w:t> </w:t>
      </w:r>
    </w:p>
    <w:p w14:paraId="5F1E4E6D" w14:textId="77777777" w:rsidR="00D269A7" w:rsidRPr="00D269A7"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7A3636">
        <w:rPr>
          <w:rStyle w:val="normaltextrun"/>
          <w:rFonts w:ascii="Verdana" w:hAnsi="Verdana" w:cs="Arial"/>
          <w:sz w:val="22"/>
          <w:szCs w:val="22"/>
          <w:lang w:val="en-US"/>
        </w:rPr>
        <w:t xml:space="preserve">Ensure that all </w:t>
      </w:r>
      <w:r w:rsidR="007A3636" w:rsidRPr="007A3636">
        <w:rPr>
          <w:rStyle w:val="normaltextrun"/>
          <w:rFonts w:ascii="Verdana" w:hAnsi="Verdana" w:cs="Arial"/>
          <w:sz w:val="22"/>
          <w:szCs w:val="22"/>
          <w:lang w:val="en-US"/>
        </w:rPr>
        <w:t>children</w:t>
      </w:r>
      <w:r w:rsidRPr="007A3636">
        <w:rPr>
          <w:rStyle w:val="normaltextrun"/>
          <w:rFonts w:ascii="Verdana" w:hAnsi="Verdana" w:cs="Arial"/>
          <w:sz w:val="22"/>
          <w:szCs w:val="22"/>
          <w:lang w:val="en-US"/>
        </w:rPr>
        <w:t xml:space="preserve"> are treated fairly, equally and with respect, and will maintain</w:t>
      </w:r>
      <w:r w:rsidRPr="00D269A7">
        <w:rPr>
          <w:rStyle w:val="normaltextrun"/>
          <w:rFonts w:ascii="Verdana" w:hAnsi="Verdana" w:cs="Arial"/>
          <w:sz w:val="22"/>
          <w:szCs w:val="22"/>
          <w:lang w:val="en-US"/>
        </w:rPr>
        <w:t xml:space="preserve"> awareness of the school’s Equality Plan.</w:t>
      </w:r>
      <w:r w:rsidRPr="00D269A7">
        <w:rPr>
          <w:rStyle w:val="eop"/>
          <w:rFonts w:ascii="Verdana" w:hAnsi="Verdana" w:cs="Arial"/>
          <w:sz w:val="22"/>
          <w:szCs w:val="22"/>
        </w:rPr>
        <w:t> </w:t>
      </w:r>
    </w:p>
    <w:p w14:paraId="28B389B6" w14:textId="77777777" w:rsidR="00D269A7" w:rsidRPr="00D269A7" w:rsidRDefault="00D269A7" w:rsidP="007A3636">
      <w:pPr>
        <w:pStyle w:val="paragraph"/>
        <w:numPr>
          <w:ilvl w:val="0"/>
          <w:numId w:val="8"/>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Strive to provide material that gives positive images based on race, gender and disability, and challenges stereotypical images.</w:t>
      </w:r>
      <w:r w:rsidRPr="00D269A7">
        <w:rPr>
          <w:rStyle w:val="eop"/>
          <w:rFonts w:ascii="Verdana" w:hAnsi="Verdana" w:cs="Arial"/>
          <w:sz w:val="22"/>
          <w:szCs w:val="22"/>
        </w:rPr>
        <w:t> </w:t>
      </w:r>
    </w:p>
    <w:p w14:paraId="0AB6C3FE" w14:textId="77777777" w:rsidR="007A3636" w:rsidRPr="007A3636" w:rsidRDefault="00D269A7" w:rsidP="00F02A44">
      <w:pPr>
        <w:pStyle w:val="paragraph"/>
        <w:numPr>
          <w:ilvl w:val="0"/>
          <w:numId w:val="8"/>
        </w:numPr>
        <w:spacing w:before="0" w:beforeAutospacing="0" w:after="0" w:afterAutospacing="0"/>
        <w:textAlignment w:val="baseline"/>
        <w:rPr>
          <w:rStyle w:val="eop"/>
          <w:rFonts w:ascii="Verdana" w:hAnsi="Verdana" w:cs="Segoe UI"/>
          <w:sz w:val="22"/>
          <w:szCs w:val="22"/>
        </w:rPr>
      </w:pPr>
      <w:r w:rsidRPr="007A3636">
        <w:rPr>
          <w:rStyle w:val="normaltextrun"/>
          <w:rFonts w:ascii="Verdana" w:hAnsi="Verdana" w:cs="Arial"/>
          <w:sz w:val="22"/>
          <w:szCs w:val="22"/>
          <w:lang w:val="en-US"/>
        </w:rPr>
        <w:t>Challenge any incidents of prejudice, racism or homophobia, and record any serious incidents, drawing th</w:t>
      </w:r>
      <w:r w:rsidR="007A3636" w:rsidRPr="007A3636">
        <w:rPr>
          <w:rStyle w:val="normaltextrun"/>
          <w:rFonts w:ascii="Verdana" w:hAnsi="Verdana" w:cs="Arial"/>
          <w:sz w:val="22"/>
          <w:szCs w:val="22"/>
          <w:lang w:val="en-US"/>
        </w:rPr>
        <w:t>em to the attention of the Head T</w:t>
      </w:r>
      <w:r w:rsidRPr="007A3636">
        <w:rPr>
          <w:rStyle w:val="normaltextrun"/>
          <w:rFonts w:ascii="Verdana" w:hAnsi="Verdana" w:cs="Arial"/>
          <w:sz w:val="22"/>
          <w:szCs w:val="22"/>
          <w:lang w:val="en-US"/>
        </w:rPr>
        <w:t>eacher.</w:t>
      </w:r>
      <w:r w:rsidRPr="007A3636">
        <w:rPr>
          <w:rStyle w:val="eop"/>
          <w:rFonts w:ascii="Verdana" w:hAnsi="Verdana" w:cs="Arial"/>
          <w:sz w:val="22"/>
          <w:szCs w:val="22"/>
        </w:rPr>
        <w:t> </w:t>
      </w:r>
    </w:p>
    <w:p w14:paraId="20899595" w14:textId="77777777" w:rsidR="00D269A7" w:rsidRPr="007A3636" w:rsidRDefault="00D269A7" w:rsidP="00F02A44">
      <w:pPr>
        <w:pStyle w:val="paragraph"/>
        <w:numPr>
          <w:ilvl w:val="0"/>
          <w:numId w:val="8"/>
        </w:numPr>
        <w:spacing w:before="0" w:beforeAutospacing="0" w:after="0" w:afterAutospacing="0"/>
        <w:textAlignment w:val="baseline"/>
        <w:rPr>
          <w:rFonts w:ascii="Verdana" w:hAnsi="Verdana" w:cs="Segoe UI"/>
          <w:sz w:val="22"/>
          <w:szCs w:val="22"/>
        </w:rPr>
      </w:pPr>
      <w:r w:rsidRPr="007A3636">
        <w:rPr>
          <w:rStyle w:val="normaltextrun"/>
          <w:rFonts w:ascii="Verdana" w:hAnsi="Verdana" w:cs="Arial"/>
          <w:sz w:val="22"/>
          <w:szCs w:val="22"/>
          <w:lang w:val="en-US"/>
        </w:rPr>
        <w:t>Teachers will support the work of ancillary or support staff and encourage them to intervene in a positive way against any discriminatory incidents.</w:t>
      </w:r>
      <w:r w:rsidRPr="007A3636">
        <w:rPr>
          <w:rStyle w:val="eop"/>
          <w:rFonts w:ascii="Verdana" w:hAnsi="Verdana" w:cs="Arial"/>
          <w:sz w:val="22"/>
          <w:szCs w:val="22"/>
        </w:rPr>
        <w:t> </w:t>
      </w:r>
    </w:p>
    <w:p w14:paraId="593C3258" w14:textId="77777777" w:rsidR="00D269A7" w:rsidRDefault="00D269A7" w:rsidP="00D269A7">
      <w:pPr>
        <w:pStyle w:val="paragraph"/>
        <w:spacing w:before="0" w:beforeAutospacing="0" w:after="0" w:afterAutospacing="0"/>
        <w:textAlignment w:val="baseline"/>
        <w:rPr>
          <w:rStyle w:val="eop"/>
          <w:rFonts w:ascii="Verdana" w:hAnsi="Verdana" w:cs="Arial"/>
          <w:sz w:val="22"/>
          <w:szCs w:val="22"/>
        </w:rPr>
      </w:pPr>
      <w:r w:rsidRPr="00D269A7">
        <w:rPr>
          <w:rStyle w:val="eop"/>
          <w:rFonts w:ascii="Verdana" w:hAnsi="Verdana" w:cs="Arial"/>
          <w:sz w:val="22"/>
          <w:szCs w:val="22"/>
        </w:rPr>
        <w:t> </w:t>
      </w:r>
    </w:p>
    <w:p w14:paraId="7564432A" w14:textId="77777777" w:rsidR="00BB2C82" w:rsidRPr="00D269A7" w:rsidRDefault="00BB2C82" w:rsidP="00D269A7">
      <w:pPr>
        <w:pStyle w:val="paragraph"/>
        <w:spacing w:before="0" w:beforeAutospacing="0" w:after="0" w:afterAutospacing="0"/>
        <w:textAlignment w:val="baseline"/>
        <w:rPr>
          <w:rFonts w:ascii="Verdana" w:hAnsi="Verdana" w:cs="Segoe UI"/>
          <w:sz w:val="22"/>
          <w:szCs w:val="22"/>
        </w:rPr>
      </w:pPr>
    </w:p>
    <w:p w14:paraId="2271A35D" w14:textId="77777777" w:rsidR="00D269A7" w:rsidRPr="00D269A7" w:rsidRDefault="00D269A7" w:rsidP="007A3636">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Eliminating discrimination</w:t>
      </w:r>
      <w:r w:rsidRPr="00D269A7">
        <w:rPr>
          <w:rStyle w:val="eop"/>
          <w:rFonts w:ascii="Verdana" w:hAnsi="Verdana" w:cs="Arial"/>
          <w:b/>
          <w:bCs/>
          <w:sz w:val="22"/>
          <w:szCs w:val="22"/>
        </w:rPr>
        <w:t> </w:t>
      </w:r>
    </w:p>
    <w:p w14:paraId="7C94D90F" w14:textId="77777777" w:rsidR="00D269A7" w:rsidRPr="00D269A7" w:rsidRDefault="007A3636" w:rsidP="00D269A7">
      <w:pPr>
        <w:pStyle w:val="paragraph"/>
        <w:spacing w:before="0" w:beforeAutospacing="0" w:after="0" w:afterAutospacing="0"/>
        <w:textAlignment w:val="baseline"/>
        <w:rPr>
          <w:rFonts w:ascii="Verdana" w:hAnsi="Verdana" w:cs="Segoe UI"/>
          <w:sz w:val="22"/>
          <w:szCs w:val="22"/>
        </w:rPr>
      </w:pPr>
      <w:r>
        <w:rPr>
          <w:rStyle w:val="normaltextrun"/>
          <w:rFonts w:ascii="Verdana" w:hAnsi="Verdana" w:cs="Arial"/>
          <w:sz w:val="22"/>
          <w:szCs w:val="22"/>
          <w:lang w:val="en-US"/>
        </w:rPr>
        <w:t>BFPNS</w:t>
      </w:r>
      <w:r w:rsidR="00D269A7" w:rsidRPr="00D269A7">
        <w:rPr>
          <w:rStyle w:val="normaltextrun"/>
          <w:rFonts w:ascii="Verdana" w:hAnsi="Verdana" w:cs="Arial"/>
          <w:sz w:val="22"/>
          <w:szCs w:val="22"/>
          <w:lang w:val="en-US"/>
        </w:rPr>
        <w:t xml:space="preserve"> is aware of its obligations under the Equality Act 2010 and complies with non-discrimination provisions.</w:t>
      </w:r>
      <w:r>
        <w:rPr>
          <w:rStyle w:val="normaltextrun"/>
          <w:rFonts w:ascii="Verdana" w:hAnsi="Verdana" w:cs="Arial"/>
          <w:sz w:val="22"/>
          <w:szCs w:val="22"/>
          <w:lang w:val="en-US"/>
        </w:rPr>
        <w:t xml:space="preserve"> </w:t>
      </w:r>
      <w:r w:rsidR="00D269A7" w:rsidRPr="00D269A7">
        <w:rPr>
          <w:rStyle w:val="normaltextrun"/>
          <w:rFonts w:ascii="Verdana" w:hAnsi="Verdana" w:cs="Arial"/>
          <w:sz w:val="22"/>
          <w:szCs w:val="22"/>
          <w:lang w:val="en-US"/>
        </w:rPr>
        <w:t>Where relevant, our policies include reference to the importance of avoiding discrimination and other prohibited conduct.</w:t>
      </w:r>
      <w:r w:rsidR="00D269A7" w:rsidRPr="00D269A7">
        <w:rPr>
          <w:rStyle w:val="eop"/>
          <w:rFonts w:ascii="Verdana" w:hAnsi="Verdana" w:cs="Arial"/>
          <w:sz w:val="22"/>
          <w:szCs w:val="22"/>
        </w:rPr>
        <w:t> </w:t>
      </w:r>
      <w:r>
        <w:rPr>
          <w:rStyle w:val="normaltextrun"/>
          <w:rFonts w:ascii="Verdana" w:hAnsi="Verdana" w:cs="Arial"/>
          <w:sz w:val="22"/>
          <w:szCs w:val="22"/>
          <w:lang w:val="en-US"/>
        </w:rPr>
        <w:t>Staff</w:t>
      </w:r>
      <w:r w:rsidR="00D269A7" w:rsidRPr="00D269A7">
        <w:rPr>
          <w:rStyle w:val="normaltextrun"/>
          <w:rFonts w:ascii="Verdana" w:hAnsi="Verdana" w:cs="Arial"/>
          <w:sz w:val="22"/>
          <w:szCs w:val="22"/>
          <w:lang w:val="en-US"/>
        </w:rPr>
        <w:t xml:space="preserve"> are regularly reminded of their responsibilities under the Equality Ac</w:t>
      </w:r>
      <w:r>
        <w:rPr>
          <w:rStyle w:val="normaltextrun"/>
          <w:rFonts w:ascii="Verdana" w:hAnsi="Verdana" w:cs="Arial"/>
          <w:sz w:val="22"/>
          <w:szCs w:val="22"/>
          <w:lang w:val="en-US"/>
        </w:rPr>
        <w:t>t, for example during meetings.</w:t>
      </w:r>
    </w:p>
    <w:p w14:paraId="75581014" w14:textId="77777777" w:rsidR="00250712" w:rsidRDefault="00250712" w:rsidP="00D269A7">
      <w:pPr>
        <w:pStyle w:val="paragraph"/>
        <w:spacing w:before="0" w:beforeAutospacing="0" w:after="0" w:afterAutospacing="0"/>
        <w:ind w:right="270"/>
        <w:textAlignment w:val="baseline"/>
        <w:rPr>
          <w:rStyle w:val="normaltextrun"/>
          <w:rFonts w:ascii="Verdana" w:hAnsi="Verdana" w:cs="Arial"/>
          <w:sz w:val="22"/>
          <w:szCs w:val="22"/>
          <w:lang w:val="en-US"/>
        </w:rPr>
      </w:pPr>
    </w:p>
    <w:p w14:paraId="4E6DC461" w14:textId="77777777" w:rsidR="00D269A7" w:rsidRDefault="00D269A7" w:rsidP="00D269A7">
      <w:pPr>
        <w:pStyle w:val="paragraph"/>
        <w:spacing w:before="0" w:beforeAutospacing="0" w:after="0" w:afterAutospacing="0"/>
        <w:ind w:right="270"/>
        <w:textAlignment w:val="baseline"/>
        <w:rPr>
          <w:rStyle w:val="normaltextrun"/>
          <w:lang w:val="en-US"/>
        </w:rPr>
      </w:pPr>
      <w:r w:rsidRPr="00D269A7">
        <w:rPr>
          <w:rStyle w:val="normaltextrun"/>
          <w:rFonts w:ascii="Verdana" w:hAnsi="Verdana" w:cs="Arial"/>
          <w:sz w:val="22"/>
          <w:szCs w:val="22"/>
          <w:lang w:val="en-US"/>
        </w:rPr>
        <w:t>New staff receive training on the Equality Act as part of their induction, and all staff receive refresher training every September</w:t>
      </w:r>
      <w:r w:rsidRPr="00D269A7">
        <w:rPr>
          <w:rStyle w:val="eop"/>
          <w:rFonts w:ascii="Verdana" w:hAnsi="Verdana" w:cs="Arial"/>
          <w:sz w:val="22"/>
          <w:szCs w:val="22"/>
        </w:rPr>
        <w:t> </w:t>
      </w:r>
      <w:r w:rsidR="007A3636">
        <w:rPr>
          <w:rStyle w:val="eop"/>
          <w:rFonts w:ascii="Verdana" w:hAnsi="Verdana" w:cs="Arial"/>
          <w:sz w:val="22"/>
          <w:szCs w:val="22"/>
        </w:rPr>
        <w:t>as part of the annual safeguarding refresher.</w:t>
      </w:r>
    </w:p>
    <w:p w14:paraId="6413937B" w14:textId="77777777" w:rsidR="007A3636" w:rsidRPr="00D269A7" w:rsidRDefault="007A3636" w:rsidP="00D269A7">
      <w:pPr>
        <w:pStyle w:val="paragraph"/>
        <w:spacing w:before="0" w:beforeAutospacing="0" w:after="0" w:afterAutospacing="0"/>
        <w:ind w:right="270"/>
        <w:textAlignment w:val="baseline"/>
        <w:rPr>
          <w:rFonts w:ascii="Verdana" w:hAnsi="Verdana" w:cs="Segoe UI"/>
          <w:sz w:val="22"/>
          <w:szCs w:val="22"/>
        </w:rPr>
      </w:pPr>
    </w:p>
    <w:p w14:paraId="5E0DB225" w14:textId="77777777" w:rsidR="00D269A7" w:rsidRDefault="00D269A7" w:rsidP="00D269A7">
      <w:pPr>
        <w:pStyle w:val="paragraph"/>
        <w:spacing w:before="0" w:beforeAutospacing="0" w:after="0" w:afterAutospacing="0"/>
        <w:ind w:right="300"/>
        <w:textAlignment w:val="baseline"/>
        <w:rPr>
          <w:rStyle w:val="eop"/>
          <w:rFonts w:ascii="Verdana" w:hAnsi="Verdana" w:cs="Arial"/>
          <w:sz w:val="22"/>
          <w:szCs w:val="22"/>
        </w:rPr>
      </w:pPr>
      <w:r w:rsidRPr="00D269A7">
        <w:rPr>
          <w:rStyle w:val="normaltextrun"/>
          <w:rFonts w:ascii="Verdana" w:hAnsi="Verdana" w:cs="Arial"/>
          <w:sz w:val="22"/>
          <w:szCs w:val="22"/>
          <w:lang w:val="en-US"/>
        </w:rPr>
        <w:t>Harassment on account of race, gender, disability or sexual orientation is unacceptable and is not tolerated within the school enviro</w:t>
      </w:r>
      <w:r w:rsidR="007A3636">
        <w:rPr>
          <w:rStyle w:val="normaltextrun"/>
          <w:rFonts w:ascii="Verdana" w:hAnsi="Verdana" w:cs="Arial"/>
          <w:sz w:val="22"/>
          <w:szCs w:val="22"/>
          <w:lang w:val="en-US"/>
        </w:rPr>
        <w:t>n</w:t>
      </w:r>
      <w:r w:rsidRPr="00D269A7">
        <w:rPr>
          <w:rStyle w:val="normaltextrun"/>
          <w:rFonts w:ascii="Verdana" w:hAnsi="Verdana" w:cs="Arial"/>
          <w:sz w:val="22"/>
          <w:szCs w:val="22"/>
          <w:lang w:val="en-US"/>
        </w:rPr>
        <w:t>ment.</w:t>
      </w:r>
      <w:r w:rsidRPr="00D269A7">
        <w:rPr>
          <w:rStyle w:val="eop"/>
          <w:rFonts w:ascii="Verdana" w:hAnsi="Verdana" w:cs="Arial"/>
          <w:sz w:val="22"/>
          <w:szCs w:val="22"/>
        </w:rPr>
        <w:t> </w:t>
      </w:r>
      <w:r w:rsidRPr="00D269A7">
        <w:rPr>
          <w:rStyle w:val="normaltextrun"/>
          <w:rFonts w:ascii="Verdana" w:hAnsi="Verdana" w:cs="Arial"/>
          <w:sz w:val="22"/>
          <w:szCs w:val="22"/>
          <w:lang w:val="en-US"/>
        </w:rPr>
        <w:t>All staff are expected to deal with any discriminatory incidents that may occur. They are expected to know how to identify and challenge prejudice and stereotyping; and to support the full range of diverse needs according to a pupil’s individual circumstances.</w:t>
      </w:r>
      <w:r w:rsidRPr="00D269A7">
        <w:rPr>
          <w:rStyle w:val="eop"/>
          <w:rFonts w:ascii="Verdana" w:hAnsi="Verdana" w:cs="Arial"/>
          <w:sz w:val="22"/>
          <w:szCs w:val="22"/>
        </w:rPr>
        <w:t> </w:t>
      </w:r>
    </w:p>
    <w:p w14:paraId="4E7814D3" w14:textId="77777777" w:rsidR="007A3636" w:rsidRPr="00D269A7" w:rsidRDefault="007A3636" w:rsidP="007A3636">
      <w:pPr>
        <w:pStyle w:val="paragraph"/>
        <w:spacing w:before="0" w:beforeAutospacing="0" w:after="0" w:afterAutospacing="0"/>
        <w:ind w:right="140"/>
        <w:textAlignment w:val="baseline"/>
        <w:rPr>
          <w:rFonts w:ascii="Verdana" w:hAnsi="Verdana" w:cs="Segoe UI"/>
          <w:sz w:val="22"/>
          <w:szCs w:val="22"/>
        </w:rPr>
      </w:pPr>
    </w:p>
    <w:p w14:paraId="6FC3C541" w14:textId="77777777" w:rsidR="00D269A7" w:rsidRPr="00D269A7" w:rsidRDefault="00D269A7" w:rsidP="00D269A7">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Racist and homophobic incidents and other incidents of harassment or bullying are dealt with by the member of staff present, escalating to a class teacher / Headteacher where necessary. All incidents are reported to the Headteacher and racist incidents are reported to the Directors on a termly basis.</w:t>
      </w:r>
      <w:r w:rsidRPr="00D269A7">
        <w:rPr>
          <w:rStyle w:val="eop"/>
          <w:rFonts w:ascii="Verdana" w:hAnsi="Verdana" w:cs="Arial"/>
          <w:sz w:val="22"/>
          <w:szCs w:val="22"/>
        </w:rPr>
        <w:t> </w:t>
      </w:r>
    </w:p>
    <w:p w14:paraId="44735050" w14:textId="77777777" w:rsidR="00BB2C82" w:rsidRDefault="00D269A7" w:rsidP="00D269A7">
      <w:pPr>
        <w:pStyle w:val="paragraph"/>
        <w:spacing w:before="0" w:beforeAutospacing="0" w:after="0" w:afterAutospacing="0"/>
        <w:textAlignment w:val="baseline"/>
        <w:rPr>
          <w:rStyle w:val="eop"/>
          <w:rFonts w:ascii="Verdana" w:hAnsi="Verdana" w:cs="Arial"/>
          <w:sz w:val="22"/>
          <w:szCs w:val="22"/>
        </w:rPr>
      </w:pPr>
      <w:r w:rsidRPr="00D269A7">
        <w:rPr>
          <w:rStyle w:val="eop"/>
          <w:rFonts w:ascii="Verdana" w:hAnsi="Verdana" w:cs="Arial"/>
          <w:sz w:val="22"/>
          <w:szCs w:val="22"/>
        </w:rPr>
        <w:t> </w:t>
      </w:r>
    </w:p>
    <w:p w14:paraId="16DCF717"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35FFE1A8" w14:textId="77777777" w:rsidR="00D269A7" w:rsidRPr="00D269A7" w:rsidRDefault="00D269A7" w:rsidP="00D269A7">
      <w:pPr>
        <w:pStyle w:val="paragraph"/>
        <w:spacing w:before="0" w:beforeAutospacing="0" w:after="0" w:afterAutospacing="0"/>
        <w:textAlignment w:val="baseline"/>
        <w:rPr>
          <w:rFonts w:ascii="Verdana" w:hAnsi="Verdana" w:cs="Segoe UI"/>
          <w:b/>
          <w:bCs/>
          <w:sz w:val="22"/>
          <w:szCs w:val="22"/>
        </w:rPr>
      </w:pPr>
      <w:r w:rsidRPr="00D269A7">
        <w:rPr>
          <w:rStyle w:val="normaltextrun"/>
          <w:rFonts w:ascii="Verdana" w:hAnsi="Verdana" w:cs="Arial"/>
          <w:b/>
          <w:bCs/>
          <w:sz w:val="22"/>
          <w:szCs w:val="22"/>
          <w:lang w:val="en-US"/>
        </w:rPr>
        <w:t>What is a discriminatory incident?</w:t>
      </w:r>
      <w:r w:rsidRPr="00D269A7">
        <w:rPr>
          <w:rStyle w:val="eop"/>
          <w:rFonts w:ascii="Verdana" w:eastAsiaTheme="majorEastAsia" w:hAnsi="Verdana" w:cs="Arial"/>
          <w:b/>
          <w:bCs/>
          <w:sz w:val="22"/>
          <w:szCs w:val="22"/>
        </w:rPr>
        <w:t> </w:t>
      </w:r>
    </w:p>
    <w:p w14:paraId="3480BBA1" w14:textId="77777777" w:rsidR="00D269A7" w:rsidRDefault="00D269A7"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sidRPr="00D269A7">
        <w:rPr>
          <w:rStyle w:val="normaltextrun"/>
          <w:rFonts w:ascii="Verdana" w:hAnsi="Verdana" w:cs="Arial"/>
          <w:sz w:val="22"/>
          <w:szCs w:val="22"/>
          <w:lang w:val="en-US"/>
        </w:rPr>
        <w:t xml:space="preserve">Harassment on the grounds of race, gender, disability, sexual orientation </w:t>
      </w:r>
      <w:r w:rsidR="007A3636">
        <w:rPr>
          <w:rStyle w:val="normaltextrun"/>
          <w:rFonts w:ascii="Verdana" w:hAnsi="Verdana" w:cs="Arial"/>
          <w:sz w:val="22"/>
          <w:szCs w:val="22"/>
          <w:lang w:val="en-US"/>
        </w:rPr>
        <w:t>or other factors such as socio-</w:t>
      </w:r>
      <w:r w:rsidRPr="00D269A7">
        <w:rPr>
          <w:rStyle w:val="normaltextrun"/>
          <w:rFonts w:ascii="Verdana" w:hAnsi="Verdana" w:cs="Arial"/>
          <w:sz w:val="22"/>
          <w:szCs w:val="22"/>
          <w:lang w:val="en-US"/>
        </w:rPr>
        <w:t>economic status, can take many forms including verbal or physical abuse, name calling, exclusion from groups and games, unwanted looks or comments, jokes and graffiti.</w:t>
      </w:r>
      <w:r w:rsidRPr="00D269A7">
        <w:rPr>
          <w:rStyle w:val="eop"/>
          <w:rFonts w:ascii="Verdana" w:eastAsiaTheme="majorEastAsia" w:hAnsi="Verdana" w:cs="Arial"/>
          <w:sz w:val="22"/>
          <w:szCs w:val="22"/>
        </w:rPr>
        <w:t> </w:t>
      </w:r>
    </w:p>
    <w:p w14:paraId="49AAE1E9" w14:textId="77777777" w:rsidR="007A3636" w:rsidRPr="00D269A7" w:rsidRDefault="007A3636" w:rsidP="00D269A7">
      <w:pPr>
        <w:pStyle w:val="paragraph"/>
        <w:spacing w:before="0" w:beforeAutospacing="0" w:after="0" w:afterAutospacing="0"/>
        <w:ind w:right="300"/>
        <w:textAlignment w:val="baseline"/>
        <w:rPr>
          <w:rFonts w:ascii="Verdana" w:hAnsi="Verdana" w:cs="Segoe UI"/>
          <w:sz w:val="22"/>
          <w:szCs w:val="22"/>
        </w:rPr>
      </w:pPr>
    </w:p>
    <w:p w14:paraId="3BA979FE" w14:textId="77777777" w:rsidR="00D269A7" w:rsidRPr="00D269A7" w:rsidRDefault="00D269A7" w:rsidP="007A3636">
      <w:pPr>
        <w:pStyle w:val="paragraph"/>
        <w:spacing w:before="0" w:beforeAutospacing="0" w:after="0" w:afterAutospacing="0"/>
        <w:ind w:right="-1"/>
        <w:textAlignment w:val="baseline"/>
        <w:rPr>
          <w:rFonts w:ascii="Verdana" w:hAnsi="Verdana" w:cs="Segoe UI"/>
          <w:sz w:val="22"/>
          <w:szCs w:val="22"/>
        </w:rPr>
      </w:pPr>
      <w:r w:rsidRPr="00D269A7">
        <w:rPr>
          <w:rStyle w:val="normaltextrun"/>
          <w:rFonts w:ascii="Verdana" w:hAnsi="Verdana" w:cs="Arial"/>
          <w:sz w:val="22"/>
          <w:szCs w:val="22"/>
          <w:lang w:val="en-US"/>
        </w:rPr>
        <w:t>A racist incident is defined by the Stephen Lawrence Inquiry</w:t>
      </w:r>
      <w:r w:rsidR="007A3636">
        <w:rPr>
          <w:rStyle w:val="normaltextrun"/>
          <w:rFonts w:ascii="Verdana" w:hAnsi="Verdana" w:cs="Arial"/>
          <w:sz w:val="22"/>
          <w:szCs w:val="22"/>
          <w:lang w:val="en-US"/>
        </w:rPr>
        <w:t xml:space="preserve"> </w:t>
      </w:r>
      <w:r w:rsidRPr="00D269A7">
        <w:rPr>
          <w:rStyle w:val="normaltextrun"/>
          <w:rFonts w:ascii="Verdana" w:hAnsi="Verdana" w:cs="Arial"/>
          <w:sz w:val="22"/>
          <w:szCs w:val="22"/>
          <w:lang w:val="en-US"/>
        </w:rPr>
        <w:t>Report (1999) as: ‘any incident which is perceived to be racist by the victim or any other person’.</w:t>
      </w:r>
      <w:r w:rsidRPr="00D269A7">
        <w:rPr>
          <w:rStyle w:val="eop"/>
          <w:rFonts w:ascii="Verdana" w:eastAsiaTheme="majorEastAsia" w:hAnsi="Verdana" w:cs="Arial"/>
          <w:sz w:val="22"/>
          <w:szCs w:val="22"/>
        </w:rPr>
        <w:t> </w:t>
      </w:r>
    </w:p>
    <w:p w14:paraId="6FB9D0A6" w14:textId="77777777" w:rsidR="00BB2C82"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p w14:paraId="4686662B"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2D0A4ED2" w14:textId="77777777" w:rsidR="00D269A7" w:rsidRPr="00D269A7" w:rsidRDefault="00D269A7" w:rsidP="00D269A7">
      <w:pPr>
        <w:pStyle w:val="paragraph"/>
        <w:spacing w:before="0" w:beforeAutospacing="0" w:after="0" w:afterAutospacing="0"/>
        <w:textAlignment w:val="baseline"/>
        <w:rPr>
          <w:rFonts w:ascii="Verdana" w:hAnsi="Verdana" w:cs="Segoe UI"/>
          <w:b/>
          <w:bCs/>
          <w:sz w:val="22"/>
          <w:szCs w:val="22"/>
        </w:rPr>
      </w:pPr>
      <w:r w:rsidRPr="00D269A7">
        <w:rPr>
          <w:rStyle w:val="normaltextrun"/>
          <w:rFonts w:ascii="Verdana" w:hAnsi="Verdana" w:cs="Arial"/>
          <w:b/>
          <w:bCs/>
          <w:sz w:val="22"/>
          <w:szCs w:val="22"/>
          <w:lang w:val="en-US"/>
        </w:rPr>
        <w:t>Types of discriminatory incident</w:t>
      </w:r>
      <w:r w:rsidRPr="00D269A7">
        <w:rPr>
          <w:rStyle w:val="eop"/>
          <w:rFonts w:ascii="Verdana" w:eastAsiaTheme="majorEastAsia" w:hAnsi="Verdana" w:cs="Arial"/>
          <w:b/>
          <w:bCs/>
          <w:sz w:val="22"/>
          <w:szCs w:val="22"/>
        </w:rPr>
        <w:t> </w:t>
      </w:r>
    </w:p>
    <w:p w14:paraId="7F7EA7E6"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sz w:val="22"/>
          <w:szCs w:val="22"/>
          <w:lang w:val="en-US"/>
        </w:rPr>
        <w:lastRenderedPageBreak/>
        <w:t>Types of discriminatory incidents that can occur are:</w:t>
      </w:r>
      <w:r w:rsidRPr="00D269A7">
        <w:rPr>
          <w:rStyle w:val="eop"/>
          <w:rFonts w:ascii="Verdana" w:eastAsiaTheme="majorEastAsia" w:hAnsi="Verdana" w:cs="Arial"/>
          <w:sz w:val="22"/>
          <w:szCs w:val="22"/>
        </w:rPr>
        <w:t> </w:t>
      </w:r>
    </w:p>
    <w:p w14:paraId="38FC2C0D"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Physical assault against a person or group because of their </w:t>
      </w:r>
      <w:proofErr w:type="spellStart"/>
      <w:r w:rsidRPr="00D269A7">
        <w:rPr>
          <w:rStyle w:val="spellingerror"/>
          <w:rFonts w:ascii="Verdana" w:hAnsi="Verdana" w:cs="Arial"/>
          <w:sz w:val="22"/>
          <w:szCs w:val="22"/>
          <w:lang w:val="en-US"/>
        </w:rPr>
        <w:t>colour</w:t>
      </w:r>
      <w:proofErr w:type="spellEnd"/>
      <w:r w:rsidRPr="00D269A7">
        <w:rPr>
          <w:rStyle w:val="normaltextrun"/>
          <w:rFonts w:ascii="Verdana" w:hAnsi="Verdana" w:cs="Arial"/>
          <w:sz w:val="22"/>
          <w:szCs w:val="22"/>
          <w:lang w:val="en-US"/>
        </w:rPr>
        <w:t>, ethnicity, nationality, disability, sexual orientation or gender</w:t>
      </w:r>
      <w:r w:rsidRPr="00D269A7">
        <w:rPr>
          <w:rStyle w:val="eop"/>
          <w:rFonts w:ascii="Verdana" w:eastAsiaTheme="majorEastAsia" w:hAnsi="Verdana" w:cs="Arial"/>
          <w:sz w:val="22"/>
          <w:szCs w:val="22"/>
        </w:rPr>
        <w:t> </w:t>
      </w:r>
    </w:p>
    <w:p w14:paraId="3D32AE30"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Use of derogatory names, insults and jokes</w:t>
      </w:r>
      <w:r w:rsidRPr="00D269A7">
        <w:rPr>
          <w:rStyle w:val="eop"/>
          <w:rFonts w:ascii="Verdana" w:eastAsiaTheme="majorEastAsia" w:hAnsi="Verdana" w:cs="Arial"/>
          <w:sz w:val="22"/>
          <w:szCs w:val="22"/>
        </w:rPr>
        <w:t> </w:t>
      </w:r>
    </w:p>
    <w:p w14:paraId="5C513B81"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Racist, sexist, homophobic or discriminatory graffiti</w:t>
      </w:r>
      <w:r w:rsidRPr="00D269A7">
        <w:rPr>
          <w:rStyle w:val="eop"/>
          <w:rFonts w:ascii="Verdana" w:eastAsiaTheme="majorEastAsia" w:hAnsi="Verdana" w:cs="Arial"/>
          <w:sz w:val="22"/>
          <w:szCs w:val="22"/>
        </w:rPr>
        <w:t> </w:t>
      </w:r>
    </w:p>
    <w:p w14:paraId="3364BC6D"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Provocative </w:t>
      </w:r>
      <w:proofErr w:type="spellStart"/>
      <w:r w:rsidRPr="00D269A7">
        <w:rPr>
          <w:rStyle w:val="spellingerror"/>
          <w:rFonts w:ascii="Verdana" w:hAnsi="Verdana" w:cs="Arial"/>
          <w:sz w:val="22"/>
          <w:szCs w:val="22"/>
          <w:lang w:val="en-US"/>
        </w:rPr>
        <w:t>behaviour</w:t>
      </w:r>
      <w:proofErr w:type="spellEnd"/>
      <w:r w:rsidRPr="00D269A7">
        <w:rPr>
          <w:rStyle w:val="normaltextrun"/>
          <w:rFonts w:ascii="Verdana" w:hAnsi="Verdana" w:cs="Arial"/>
          <w:sz w:val="22"/>
          <w:szCs w:val="22"/>
          <w:lang w:val="en-US"/>
        </w:rPr>
        <w:t xml:space="preserve"> such as wearing racist, sexist, homophobic or discriminatory badges or insignia</w:t>
      </w:r>
      <w:r w:rsidRPr="00D269A7">
        <w:rPr>
          <w:rStyle w:val="eop"/>
          <w:rFonts w:ascii="Verdana" w:eastAsiaTheme="majorEastAsia" w:hAnsi="Verdana" w:cs="Arial"/>
          <w:sz w:val="22"/>
          <w:szCs w:val="22"/>
        </w:rPr>
        <w:t> </w:t>
      </w:r>
    </w:p>
    <w:p w14:paraId="3A9D5F0A"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Bringing discriminatory material into school</w:t>
      </w:r>
      <w:r w:rsidRPr="00D269A7">
        <w:rPr>
          <w:rStyle w:val="eop"/>
          <w:rFonts w:ascii="Verdana" w:eastAsiaTheme="majorEastAsia" w:hAnsi="Verdana" w:cs="Arial"/>
          <w:sz w:val="22"/>
          <w:szCs w:val="22"/>
        </w:rPr>
        <w:t> </w:t>
      </w:r>
    </w:p>
    <w:p w14:paraId="4253DA60"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Verbal abuse and threats</w:t>
      </w:r>
      <w:r w:rsidRPr="00D269A7">
        <w:rPr>
          <w:rStyle w:val="eop"/>
          <w:rFonts w:ascii="Verdana" w:eastAsiaTheme="majorEastAsia" w:hAnsi="Verdana" w:cs="Arial"/>
          <w:sz w:val="22"/>
          <w:szCs w:val="22"/>
        </w:rPr>
        <w:t> </w:t>
      </w:r>
    </w:p>
    <w:p w14:paraId="25ED6340"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Incitement of others to discriminate or bully due to victim’s race, disability, gender or sexual orientation</w:t>
      </w:r>
      <w:r w:rsidRPr="00D269A7">
        <w:rPr>
          <w:rStyle w:val="eop"/>
          <w:rFonts w:ascii="Verdana" w:eastAsiaTheme="majorEastAsia" w:hAnsi="Verdana" w:cs="Arial"/>
          <w:sz w:val="22"/>
          <w:szCs w:val="22"/>
        </w:rPr>
        <w:t> </w:t>
      </w:r>
    </w:p>
    <w:p w14:paraId="1F0567F1"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Discriminatory comments in the course of discussion</w:t>
      </w:r>
      <w:r w:rsidRPr="00D269A7">
        <w:rPr>
          <w:rStyle w:val="eop"/>
          <w:rFonts w:ascii="Verdana" w:eastAsiaTheme="majorEastAsia" w:hAnsi="Verdana" w:cs="Arial"/>
          <w:sz w:val="22"/>
          <w:szCs w:val="22"/>
        </w:rPr>
        <w:t> </w:t>
      </w:r>
    </w:p>
    <w:p w14:paraId="2D714C4A"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Attempts to recruit others to discriminatory </w:t>
      </w:r>
      <w:proofErr w:type="spellStart"/>
      <w:r w:rsidRPr="00D269A7">
        <w:rPr>
          <w:rStyle w:val="spellingerror"/>
          <w:rFonts w:ascii="Verdana" w:hAnsi="Verdana" w:cs="Arial"/>
          <w:sz w:val="22"/>
          <w:szCs w:val="22"/>
          <w:lang w:val="en-US"/>
        </w:rPr>
        <w:t>organisations</w:t>
      </w:r>
      <w:proofErr w:type="spellEnd"/>
      <w:r w:rsidRPr="00D269A7">
        <w:rPr>
          <w:rStyle w:val="normaltextrun"/>
          <w:rFonts w:ascii="Verdana" w:hAnsi="Verdana" w:cs="Arial"/>
          <w:sz w:val="22"/>
          <w:szCs w:val="22"/>
          <w:lang w:val="en-US"/>
        </w:rPr>
        <w:t xml:space="preserve"> and groups</w:t>
      </w:r>
      <w:r w:rsidRPr="00D269A7">
        <w:rPr>
          <w:rStyle w:val="eop"/>
          <w:rFonts w:ascii="Verdana" w:eastAsiaTheme="majorEastAsia" w:hAnsi="Verdana" w:cs="Arial"/>
          <w:sz w:val="22"/>
          <w:szCs w:val="22"/>
        </w:rPr>
        <w:t> </w:t>
      </w:r>
    </w:p>
    <w:p w14:paraId="6E886E26" w14:textId="77777777" w:rsidR="00D269A7" w:rsidRPr="00D269A7" w:rsidRDefault="00D269A7" w:rsidP="00250712">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Ridicule of an individual for difference </w:t>
      </w:r>
      <w:r w:rsidRPr="00D269A7">
        <w:rPr>
          <w:rStyle w:val="contextualspellingandgrammarerror"/>
          <w:rFonts w:ascii="Verdana" w:hAnsi="Verdana" w:cs="Arial"/>
          <w:sz w:val="22"/>
          <w:szCs w:val="22"/>
          <w:lang w:val="en-US"/>
        </w:rPr>
        <w:t>e.g.</w:t>
      </w:r>
      <w:r w:rsidRPr="00D269A7">
        <w:rPr>
          <w:rStyle w:val="normaltextrun"/>
          <w:rFonts w:ascii="Verdana" w:hAnsi="Verdana" w:cs="Arial"/>
          <w:sz w:val="22"/>
          <w:szCs w:val="22"/>
          <w:lang w:val="en-US"/>
        </w:rPr>
        <w:t xml:space="preserve"> food, music, religion, dress </w:t>
      </w:r>
      <w:proofErr w:type="spellStart"/>
      <w:r w:rsidRPr="00D269A7">
        <w:rPr>
          <w:rStyle w:val="spellingerror"/>
          <w:rFonts w:ascii="Verdana" w:hAnsi="Verdana" w:cs="Arial"/>
          <w:sz w:val="22"/>
          <w:szCs w:val="22"/>
          <w:lang w:val="en-US"/>
        </w:rPr>
        <w:t>etc</w:t>
      </w:r>
      <w:proofErr w:type="spellEnd"/>
      <w:r w:rsidRPr="00D269A7">
        <w:rPr>
          <w:rStyle w:val="eop"/>
          <w:rFonts w:ascii="Verdana" w:eastAsiaTheme="majorEastAsia" w:hAnsi="Verdana" w:cs="Arial"/>
          <w:sz w:val="22"/>
          <w:szCs w:val="22"/>
        </w:rPr>
        <w:t> </w:t>
      </w:r>
    </w:p>
    <w:p w14:paraId="02F69BA6" w14:textId="77777777" w:rsidR="00D269A7" w:rsidRPr="003C62AB" w:rsidRDefault="00D269A7" w:rsidP="00D269A7">
      <w:pPr>
        <w:pStyle w:val="paragraph"/>
        <w:numPr>
          <w:ilvl w:val="0"/>
          <w:numId w:val="37"/>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Refusal to co-operate with other people on grounds of race, gender, disability or sexual orientation.</w:t>
      </w:r>
      <w:r w:rsidRPr="00D269A7">
        <w:rPr>
          <w:rStyle w:val="eop"/>
          <w:rFonts w:ascii="Verdana" w:eastAsiaTheme="majorEastAsia" w:hAnsi="Verdana" w:cs="Arial"/>
          <w:sz w:val="22"/>
          <w:szCs w:val="22"/>
        </w:rPr>
        <w:t> </w:t>
      </w:r>
    </w:p>
    <w:p w14:paraId="49BDDBE3"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13A9703B" w14:textId="77777777" w:rsidR="00BB2C82" w:rsidRDefault="00BB2C82" w:rsidP="00D269A7">
      <w:pPr>
        <w:pStyle w:val="paragraph"/>
        <w:spacing w:before="0" w:beforeAutospacing="0" w:after="0" w:afterAutospacing="0"/>
        <w:textAlignment w:val="baseline"/>
        <w:rPr>
          <w:rStyle w:val="normaltextrun"/>
          <w:rFonts w:ascii="Verdana" w:hAnsi="Verdana" w:cs="Arial"/>
          <w:b/>
          <w:bCs/>
          <w:sz w:val="22"/>
          <w:szCs w:val="22"/>
          <w:lang w:val="en-US"/>
        </w:rPr>
      </w:pPr>
    </w:p>
    <w:p w14:paraId="66434CF7" w14:textId="77777777" w:rsidR="00D269A7" w:rsidRPr="00D269A7" w:rsidRDefault="00D269A7" w:rsidP="00D269A7">
      <w:pPr>
        <w:pStyle w:val="paragraph"/>
        <w:spacing w:before="0" w:beforeAutospacing="0" w:after="0" w:afterAutospacing="0"/>
        <w:textAlignment w:val="baseline"/>
        <w:rPr>
          <w:rFonts w:ascii="Verdana" w:hAnsi="Verdana" w:cs="Segoe UI"/>
          <w:b/>
          <w:bCs/>
          <w:sz w:val="22"/>
          <w:szCs w:val="22"/>
        </w:rPr>
      </w:pPr>
      <w:r w:rsidRPr="00D269A7">
        <w:rPr>
          <w:rStyle w:val="normaltextrun"/>
          <w:rFonts w:ascii="Verdana" w:hAnsi="Verdana" w:cs="Arial"/>
          <w:b/>
          <w:bCs/>
          <w:sz w:val="22"/>
          <w:szCs w:val="22"/>
          <w:lang w:val="en-US"/>
        </w:rPr>
        <w:t>Responding to and reporting incidents</w:t>
      </w:r>
      <w:r w:rsidRPr="00D269A7">
        <w:rPr>
          <w:rStyle w:val="eop"/>
          <w:rFonts w:ascii="Verdana" w:eastAsiaTheme="majorEastAsia" w:hAnsi="Verdana" w:cs="Arial"/>
          <w:b/>
          <w:bCs/>
          <w:sz w:val="22"/>
          <w:szCs w:val="22"/>
        </w:rPr>
        <w:t> </w:t>
      </w:r>
    </w:p>
    <w:p w14:paraId="3EEC8F26" w14:textId="77777777" w:rsidR="00D269A7" w:rsidRPr="00D269A7" w:rsidRDefault="00250712" w:rsidP="00D269A7">
      <w:pPr>
        <w:pStyle w:val="paragraph"/>
        <w:spacing w:before="0" w:beforeAutospacing="0" w:after="0" w:afterAutospacing="0"/>
        <w:ind w:right="630"/>
        <w:textAlignment w:val="baseline"/>
        <w:rPr>
          <w:rFonts w:ascii="Verdana" w:hAnsi="Verdana" w:cs="Segoe UI"/>
          <w:sz w:val="22"/>
          <w:szCs w:val="22"/>
        </w:rPr>
      </w:pPr>
      <w:r>
        <w:rPr>
          <w:rStyle w:val="normaltextrun"/>
          <w:rFonts w:ascii="Verdana" w:hAnsi="Verdana" w:cs="Arial"/>
          <w:sz w:val="22"/>
          <w:szCs w:val="22"/>
          <w:lang w:val="en-US"/>
        </w:rPr>
        <w:t>BFPNS</w:t>
      </w:r>
      <w:r w:rsidR="00D269A7" w:rsidRPr="00D269A7">
        <w:rPr>
          <w:rStyle w:val="normaltextrun"/>
          <w:rFonts w:ascii="Verdana" w:hAnsi="Verdana" w:cs="Arial"/>
          <w:sz w:val="22"/>
          <w:szCs w:val="22"/>
          <w:lang w:val="en-US"/>
        </w:rPr>
        <w:t xml:space="preserve"> will ensure that </w:t>
      </w:r>
      <w:r w:rsidR="007A3636">
        <w:rPr>
          <w:rStyle w:val="normaltextrun"/>
          <w:rFonts w:ascii="Verdana" w:hAnsi="Verdana" w:cs="Arial"/>
          <w:sz w:val="22"/>
          <w:szCs w:val="22"/>
          <w:lang w:val="en-US"/>
        </w:rPr>
        <w:t>children</w:t>
      </w:r>
      <w:r w:rsidR="00D269A7" w:rsidRPr="00D269A7">
        <w:rPr>
          <w:rStyle w:val="normaltextrun"/>
          <w:rFonts w:ascii="Verdana" w:hAnsi="Verdana" w:cs="Arial"/>
          <w:sz w:val="22"/>
          <w:szCs w:val="22"/>
          <w:lang w:val="en-US"/>
        </w:rPr>
        <w:t xml:space="preserve"> and staff are aware of how they report incidents. All staff, teaching and non-teaching, will view dealing with incidents as vital to the we</w:t>
      </w:r>
      <w:r>
        <w:rPr>
          <w:rStyle w:val="normaltextrun"/>
          <w:rFonts w:ascii="Verdana" w:hAnsi="Verdana" w:cs="Arial"/>
          <w:sz w:val="22"/>
          <w:szCs w:val="22"/>
          <w:lang w:val="en-US"/>
        </w:rPr>
        <w:t>ll-being of the whole school and its community</w:t>
      </w:r>
      <w:r w:rsidR="00D269A7" w:rsidRPr="00D269A7">
        <w:rPr>
          <w:rStyle w:val="normaltextrun"/>
          <w:rFonts w:ascii="Verdana" w:hAnsi="Verdana" w:cs="Arial"/>
          <w:sz w:val="22"/>
          <w:szCs w:val="22"/>
          <w:lang w:val="en-US"/>
        </w:rPr>
        <w:t>.</w:t>
      </w:r>
      <w:r w:rsidR="00D269A7" w:rsidRPr="00D269A7">
        <w:rPr>
          <w:rStyle w:val="eop"/>
          <w:rFonts w:ascii="Verdana" w:eastAsiaTheme="majorEastAsia" w:hAnsi="Verdana" w:cs="Arial"/>
          <w:sz w:val="22"/>
          <w:szCs w:val="22"/>
        </w:rPr>
        <w:t> </w:t>
      </w:r>
    </w:p>
    <w:p w14:paraId="143C8278"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7065EB04" w14:textId="77777777" w:rsidR="00D269A7" w:rsidRPr="00D269A7" w:rsidRDefault="00D269A7" w:rsidP="00D269A7">
      <w:pPr>
        <w:textAlignment w:val="baseline"/>
        <w:rPr>
          <w:rFonts w:ascii="Verdana" w:hAnsi="Verdana" w:cs="Segoe UI"/>
          <w:sz w:val="22"/>
          <w:szCs w:val="22"/>
        </w:rPr>
      </w:pPr>
      <w:r w:rsidRPr="00D269A7">
        <w:rPr>
          <w:rFonts w:ascii="Verdana" w:hAnsi="Verdana"/>
          <w:sz w:val="22"/>
          <w:szCs w:val="22"/>
          <w:lang w:val="en-US"/>
        </w:rPr>
        <w:t>Our procedure for responding and reporting is outlined below:</w:t>
      </w:r>
      <w:r w:rsidRPr="00D269A7">
        <w:rPr>
          <w:rFonts w:ascii="Verdana" w:hAnsi="Verdana"/>
          <w:sz w:val="22"/>
          <w:szCs w:val="22"/>
        </w:rPr>
        <w:t> </w:t>
      </w:r>
    </w:p>
    <w:p w14:paraId="10F5E5DA" w14:textId="77777777" w:rsidR="00D269A7" w:rsidRPr="00D269A7" w:rsidRDefault="00FE15D4" w:rsidP="00BB2C82">
      <w:pPr>
        <w:jc w:val="center"/>
        <w:textAlignment w:val="baseline"/>
        <w:rPr>
          <w:rFonts w:ascii="Verdana" w:hAnsi="Verdana" w:cs="Segoe UI"/>
          <w:sz w:val="22"/>
          <w:szCs w:val="22"/>
        </w:rPr>
      </w:pPr>
      <w:r>
        <w:rPr>
          <w:noProof/>
        </w:rPr>
        <w:drawing>
          <wp:inline distT="0" distB="0" distL="0" distR="0" wp14:anchorId="1D5C7727" wp14:editId="7F53E25D">
            <wp:extent cx="4038600" cy="4010524"/>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53844" cy="4025662"/>
                    </a:xfrm>
                    <a:prstGeom prst="rect">
                      <a:avLst/>
                    </a:prstGeom>
                  </pic:spPr>
                </pic:pic>
              </a:graphicData>
            </a:graphic>
          </wp:inline>
        </w:drawing>
      </w:r>
    </w:p>
    <w:p w14:paraId="447F972A" w14:textId="77777777" w:rsidR="00D269A7" w:rsidRPr="00D269A7" w:rsidRDefault="00D269A7" w:rsidP="00D269A7">
      <w:pPr>
        <w:textAlignment w:val="baseline"/>
        <w:rPr>
          <w:rFonts w:ascii="Verdana" w:hAnsi="Verdana" w:cs="Segoe UI"/>
          <w:sz w:val="22"/>
          <w:szCs w:val="22"/>
        </w:rPr>
      </w:pPr>
      <w:r w:rsidRPr="00D269A7">
        <w:rPr>
          <w:rFonts w:ascii="Verdana" w:hAnsi="Verdana"/>
          <w:sz w:val="22"/>
          <w:szCs w:val="22"/>
        </w:rPr>
        <w:t> </w:t>
      </w:r>
    </w:p>
    <w:p w14:paraId="6DD6FE39" w14:textId="77777777" w:rsidR="00D269A7" w:rsidRPr="00FE15D4" w:rsidRDefault="00D269A7" w:rsidP="00FE15D4">
      <w:pPr>
        <w:textAlignment w:val="baseline"/>
        <w:rPr>
          <w:rFonts w:ascii="Verdana" w:hAnsi="Verdana" w:cs="Segoe UI"/>
          <w:sz w:val="22"/>
          <w:szCs w:val="22"/>
        </w:rPr>
      </w:pPr>
      <w:r w:rsidRPr="00D269A7">
        <w:rPr>
          <w:rStyle w:val="normaltextrun"/>
          <w:rFonts w:ascii="Verdana" w:hAnsi="Verdana"/>
          <w:b/>
          <w:bCs/>
          <w:sz w:val="22"/>
          <w:szCs w:val="22"/>
          <w:lang w:val="en-US"/>
        </w:rPr>
        <w:t>Advancing equality of opportunity</w:t>
      </w:r>
      <w:r w:rsidRPr="00D269A7">
        <w:rPr>
          <w:rStyle w:val="eop"/>
          <w:rFonts w:ascii="Verdana" w:eastAsiaTheme="majorEastAsia" w:hAnsi="Verdana"/>
          <w:b/>
          <w:bCs/>
          <w:sz w:val="22"/>
          <w:szCs w:val="22"/>
        </w:rPr>
        <w:t> </w:t>
      </w:r>
    </w:p>
    <w:p w14:paraId="6BE3B3FC"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sz w:val="22"/>
          <w:szCs w:val="22"/>
          <w:lang w:val="en-US"/>
        </w:rPr>
        <w:t xml:space="preserve">As set out in the DfE guidance on the Equality Act, </w:t>
      </w:r>
      <w:r w:rsidR="00FE15D4">
        <w:rPr>
          <w:rStyle w:val="normaltextrun"/>
          <w:rFonts w:ascii="Verdana" w:hAnsi="Verdana" w:cs="Arial"/>
          <w:sz w:val="22"/>
          <w:szCs w:val="22"/>
          <w:lang w:val="en-US"/>
        </w:rPr>
        <w:t>BFPNS</w:t>
      </w:r>
      <w:r w:rsidRPr="00D269A7">
        <w:rPr>
          <w:rStyle w:val="normaltextrun"/>
          <w:rFonts w:ascii="Verdana" w:hAnsi="Verdana" w:cs="Arial"/>
          <w:sz w:val="22"/>
          <w:szCs w:val="22"/>
          <w:lang w:val="en-US"/>
        </w:rPr>
        <w:t xml:space="preserve"> aims to advance equality of opportunity by ensuring that:</w:t>
      </w:r>
      <w:r w:rsidRPr="00D269A7">
        <w:rPr>
          <w:rStyle w:val="eop"/>
          <w:rFonts w:ascii="Verdana" w:eastAsiaTheme="majorEastAsia" w:hAnsi="Verdana" w:cs="Arial"/>
          <w:sz w:val="22"/>
          <w:szCs w:val="22"/>
        </w:rPr>
        <w:t> </w:t>
      </w:r>
    </w:p>
    <w:p w14:paraId="197CBE50" w14:textId="77777777" w:rsidR="00D269A7" w:rsidRPr="00D269A7" w:rsidRDefault="00FE15D4" w:rsidP="00FE15D4">
      <w:pPr>
        <w:pStyle w:val="paragraph"/>
        <w:numPr>
          <w:ilvl w:val="0"/>
          <w:numId w:val="38"/>
        </w:numPr>
        <w:spacing w:before="0" w:beforeAutospacing="0" w:after="0" w:afterAutospacing="0"/>
        <w:textAlignment w:val="baseline"/>
        <w:rPr>
          <w:rFonts w:ascii="Verdana" w:hAnsi="Verdana" w:cs="Arial"/>
          <w:sz w:val="22"/>
          <w:szCs w:val="22"/>
        </w:rPr>
      </w:pPr>
      <w:r>
        <w:rPr>
          <w:rStyle w:val="normaltextrun"/>
          <w:rFonts w:ascii="Verdana" w:hAnsi="Verdana" w:cs="Arial"/>
          <w:sz w:val="22"/>
          <w:szCs w:val="22"/>
          <w:lang w:val="en-US"/>
        </w:rPr>
        <w:lastRenderedPageBreak/>
        <w:t>Children’s</w:t>
      </w:r>
      <w:r w:rsidR="00D269A7" w:rsidRPr="00D269A7">
        <w:rPr>
          <w:rStyle w:val="normaltextrun"/>
          <w:rFonts w:ascii="Verdana" w:hAnsi="Verdana" w:cs="Arial"/>
          <w:sz w:val="22"/>
          <w:szCs w:val="22"/>
          <w:lang w:val="en-US"/>
        </w:rPr>
        <w:t xml:space="preserve"> achievement is monitored by race, gender and disability and any trends or patterns in the data that may require additional action to narrow the gap are addressed</w:t>
      </w:r>
      <w:r w:rsidR="003C62AB">
        <w:rPr>
          <w:rStyle w:val="normaltextrun"/>
          <w:rFonts w:ascii="Verdana" w:hAnsi="Verdana" w:cs="Arial"/>
          <w:sz w:val="22"/>
          <w:szCs w:val="22"/>
          <w:lang w:val="en-US"/>
        </w:rPr>
        <w:t>;</w:t>
      </w:r>
      <w:r w:rsidR="00D269A7" w:rsidRPr="00D269A7">
        <w:rPr>
          <w:rStyle w:val="eop"/>
          <w:rFonts w:ascii="Verdana" w:eastAsiaTheme="majorEastAsia" w:hAnsi="Verdana" w:cs="Arial"/>
          <w:sz w:val="22"/>
          <w:szCs w:val="22"/>
        </w:rPr>
        <w:t> </w:t>
      </w:r>
    </w:p>
    <w:p w14:paraId="619DCEF7" w14:textId="44FAC59F" w:rsidR="00D269A7" w:rsidRPr="00D269A7" w:rsidRDefault="00D269A7" w:rsidP="0C73728E">
      <w:pPr>
        <w:pStyle w:val="paragraph"/>
        <w:numPr>
          <w:ilvl w:val="0"/>
          <w:numId w:val="38"/>
        </w:numPr>
        <w:spacing w:before="0" w:beforeAutospacing="0" w:after="0" w:afterAutospacing="0"/>
        <w:textAlignment w:val="baseline"/>
        <w:rPr>
          <w:rFonts w:ascii="Verdana" w:hAnsi="Verdana" w:cs="Arial"/>
          <w:sz w:val="22"/>
          <w:szCs w:val="22"/>
        </w:rPr>
      </w:pPr>
      <w:r w:rsidRPr="0C73728E">
        <w:rPr>
          <w:rStyle w:val="normaltextrun"/>
          <w:rFonts w:ascii="Verdana" w:hAnsi="Verdana" w:cs="Arial"/>
          <w:sz w:val="22"/>
          <w:szCs w:val="22"/>
          <w:lang w:val="en-US"/>
        </w:rPr>
        <w:t xml:space="preserve">There is an inclusive approach to ensuring all </w:t>
      </w:r>
      <w:r w:rsidR="007A3636" w:rsidRPr="0C73728E">
        <w:rPr>
          <w:rStyle w:val="normaltextrun"/>
          <w:rFonts w:ascii="Verdana" w:hAnsi="Verdana" w:cs="Arial"/>
          <w:sz w:val="22"/>
          <w:szCs w:val="22"/>
          <w:lang w:val="en-US"/>
        </w:rPr>
        <w:t>children</w:t>
      </w:r>
      <w:r w:rsidRPr="0C73728E">
        <w:rPr>
          <w:rStyle w:val="normaltextrun"/>
          <w:rFonts w:ascii="Verdana" w:hAnsi="Verdana" w:cs="Arial"/>
          <w:sz w:val="22"/>
          <w:szCs w:val="22"/>
          <w:lang w:val="en-US"/>
        </w:rPr>
        <w:t xml:space="preserve"> are given the opportunity to make a positive contribution to the life of the school</w:t>
      </w:r>
      <w:r w:rsidR="43A7C1D8" w:rsidRPr="0C73728E">
        <w:rPr>
          <w:rStyle w:val="normaltextrun"/>
          <w:rFonts w:ascii="Verdana" w:hAnsi="Verdana" w:cs="Arial"/>
          <w:sz w:val="22"/>
          <w:szCs w:val="22"/>
          <w:lang w:val="en-US"/>
        </w:rPr>
        <w:t xml:space="preserve">, </w:t>
      </w:r>
      <w:r w:rsidRPr="0C73728E">
        <w:rPr>
          <w:rStyle w:val="contextualspellingandgrammarerror"/>
          <w:rFonts w:ascii="Verdana" w:hAnsi="Verdana" w:cs="Arial"/>
          <w:sz w:val="22"/>
          <w:szCs w:val="22"/>
          <w:lang w:val="en-US"/>
        </w:rPr>
        <w:t>e.g.</w:t>
      </w:r>
      <w:r w:rsidRPr="0C73728E">
        <w:rPr>
          <w:rStyle w:val="normaltextrun"/>
          <w:rFonts w:ascii="Verdana" w:hAnsi="Verdana" w:cs="Arial"/>
          <w:sz w:val="22"/>
          <w:szCs w:val="22"/>
          <w:lang w:val="en-US"/>
        </w:rPr>
        <w:t xml:space="preserve"> through involvement in the School Council by election or co- option; class assemblies; fund raising </w:t>
      </w:r>
      <w:proofErr w:type="spellStart"/>
      <w:r w:rsidRPr="0C73728E">
        <w:rPr>
          <w:rStyle w:val="normaltextrun"/>
          <w:rFonts w:ascii="Verdana" w:hAnsi="Verdana" w:cs="Arial"/>
          <w:sz w:val="22"/>
          <w:szCs w:val="22"/>
          <w:lang w:val="en-US"/>
        </w:rPr>
        <w:t>et</w:t>
      </w:r>
      <w:r w:rsidR="00FE15D4" w:rsidRPr="0C73728E">
        <w:rPr>
          <w:rStyle w:val="normaltextrun"/>
          <w:rFonts w:ascii="Verdana" w:hAnsi="Verdana" w:cs="Arial"/>
          <w:sz w:val="22"/>
          <w:szCs w:val="22"/>
          <w:lang w:val="en-US"/>
        </w:rPr>
        <w:t>c</w:t>
      </w:r>
      <w:proofErr w:type="spellEnd"/>
      <w:r w:rsidR="003C62AB" w:rsidRPr="0C73728E">
        <w:rPr>
          <w:rStyle w:val="normaltextrun"/>
          <w:rFonts w:ascii="Verdana" w:hAnsi="Verdana" w:cs="Arial"/>
          <w:sz w:val="22"/>
          <w:szCs w:val="22"/>
          <w:lang w:val="en-US"/>
        </w:rPr>
        <w:t>;</w:t>
      </w:r>
      <w:r w:rsidRPr="0C73728E">
        <w:rPr>
          <w:rStyle w:val="eop"/>
          <w:rFonts w:ascii="Verdana" w:eastAsiaTheme="majorEastAsia" w:hAnsi="Verdana" w:cs="Arial"/>
          <w:sz w:val="22"/>
          <w:szCs w:val="22"/>
        </w:rPr>
        <w:t> </w:t>
      </w:r>
    </w:p>
    <w:p w14:paraId="7E19B3A4" w14:textId="77777777" w:rsidR="00D269A7" w:rsidRPr="00D269A7" w:rsidRDefault="00FE15D4" w:rsidP="00FE15D4">
      <w:pPr>
        <w:pStyle w:val="paragraph"/>
        <w:numPr>
          <w:ilvl w:val="0"/>
          <w:numId w:val="38"/>
        </w:numPr>
        <w:spacing w:before="0" w:beforeAutospacing="0" w:after="0" w:afterAutospacing="0"/>
        <w:textAlignment w:val="baseline"/>
        <w:rPr>
          <w:rFonts w:ascii="Verdana" w:hAnsi="Verdana" w:cs="Arial"/>
          <w:sz w:val="22"/>
          <w:szCs w:val="22"/>
        </w:rPr>
      </w:pPr>
      <w:r>
        <w:rPr>
          <w:rStyle w:val="normaltextrun"/>
          <w:rFonts w:ascii="Verdana" w:hAnsi="Verdana" w:cs="Arial"/>
          <w:sz w:val="22"/>
          <w:szCs w:val="22"/>
          <w:lang w:val="en-US"/>
        </w:rPr>
        <w:t>C</w:t>
      </w:r>
      <w:r w:rsidR="00D269A7" w:rsidRPr="00D269A7">
        <w:rPr>
          <w:rStyle w:val="normaltextrun"/>
          <w:rFonts w:ascii="Verdana" w:hAnsi="Verdana" w:cs="Arial"/>
          <w:sz w:val="22"/>
          <w:szCs w:val="22"/>
          <w:lang w:val="en-US"/>
        </w:rPr>
        <w:t>hildren</w:t>
      </w:r>
      <w:r>
        <w:rPr>
          <w:rStyle w:val="normaltextrun"/>
          <w:rFonts w:ascii="Verdana" w:hAnsi="Verdana" w:cs="Arial"/>
          <w:sz w:val="22"/>
          <w:szCs w:val="22"/>
          <w:lang w:val="en-US"/>
        </w:rPr>
        <w:t xml:space="preserve"> with disabilities</w:t>
      </w:r>
      <w:r w:rsidR="00D269A7" w:rsidRPr="00D269A7">
        <w:rPr>
          <w:rStyle w:val="normaltextrun"/>
          <w:rFonts w:ascii="Verdana" w:hAnsi="Verdana" w:cs="Arial"/>
          <w:sz w:val="22"/>
          <w:szCs w:val="22"/>
          <w:lang w:val="en-US"/>
        </w:rPr>
        <w:t xml:space="preserve"> can take part in all aspects of the curriculum, including educational visits and journeys; lunchtime activities; PE and dance and assemblies</w:t>
      </w:r>
      <w:r w:rsidR="003C62AB">
        <w:rPr>
          <w:rStyle w:val="normaltextrun"/>
          <w:rFonts w:ascii="Verdana" w:hAnsi="Verdana" w:cs="Arial"/>
          <w:sz w:val="22"/>
          <w:szCs w:val="22"/>
          <w:lang w:val="en-US"/>
        </w:rPr>
        <w:t>;</w:t>
      </w:r>
      <w:r w:rsidR="00D269A7" w:rsidRPr="00D269A7">
        <w:rPr>
          <w:rStyle w:val="eop"/>
          <w:rFonts w:ascii="Verdana" w:eastAsiaTheme="majorEastAsia" w:hAnsi="Verdana" w:cs="Arial"/>
          <w:sz w:val="22"/>
          <w:szCs w:val="22"/>
        </w:rPr>
        <w:t> </w:t>
      </w:r>
    </w:p>
    <w:p w14:paraId="3B0D9995" w14:textId="77777777" w:rsidR="00D269A7" w:rsidRPr="00D269A7" w:rsidRDefault="00D269A7" w:rsidP="00FE15D4">
      <w:pPr>
        <w:pStyle w:val="paragraph"/>
        <w:numPr>
          <w:ilvl w:val="0"/>
          <w:numId w:val="38"/>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Extended school activities such as breakfast and af</w:t>
      </w:r>
      <w:r w:rsidR="00FE15D4">
        <w:rPr>
          <w:rStyle w:val="normaltextrun"/>
          <w:rFonts w:ascii="Verdana" w:hAnsi="Verdana" w:cs="Arial"/>
          <w:sz w:val="22"/>
          <w:szCs w:val="22"/>
          <w:lang w:val="en-US"/>
        </w:rPr>
        <w:t xml:space="preserve">ter-school clubs consider the </w:t>
      </w:r>
      <w:r w:rsidRPr="00D269A7">
        <w:rPr>
          <w:rStyle w:val="normaltextrun"/>
          <w:rFonts w:ascii="Verdana" w:hAnsi="Verdana" w:cs="Arial"/>
          <w:sz w:val="22"/>
          <w:szCs w:val="22"/>
          <w:lang w:val="en-US"/>
        </w:rPr>
        <w:t>needs a</w:t>
      </w:r>
      <w:r w:rsidR="00FE15D4">
        <w:rPr>
          <w:rStyle w:val="normaltextrun"/>
          <w:rFonts w:ascii="Verdana" w:hAnsi="Verdana" w:cs="Arial"/>
          <w:sz w:val="22"/>
          <w:szCs w:val="22"/>
          <w:lang w:val="en-US"/>
        </w:rPr>
        <w:t>nd access issues of</w:t>
      </w:r>
      <w:r w:rsidRPr="00D269A7">
        <w:rPr>
          <w:rStyle w:val="normaltextrun"/>
          <w:rFonts w:ascii="Verdana" w:hAnsi="Verdana" w:cs="Arial"/>
          <w:sz w:val="22"/>
          <w:szCs w:val="22"/>
          <w:lang w:val="en-US"/>
        </w:rPr>
        <w:t xml:space="preserve">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attending</w:t>
      </w:r>
      <w:r w:rsidR="00FE15D4">
        <w:rPr>
          <w:rStyle w:val="normaltextrun"/>
          <w:rFonts w:ascii="Verdana" w:hAnsi="Verdana" w:cs="Arial"/>
          <w:sz w:val="22"/>
          <w:szCs w:val="22"/>
          <w:lang w:val="en-US"/>
        </w:rPr>
        <w:t xml:space="preserve"> and that they also</w:t>
      </w:r>
      <w:r w:rsidRPr="00D269A7">
        <w:rPr>
          <w:rStyle w:val="normaltextrun"/>
          <w:rFonts w:ascii="Verdana" w:hAnsi="Verdana" w:cs="Arial"/>
          <w:sz w:val="22"/>
          <w:szCs w:val="22"/>
          <w:lang w:val="en-US"/>
        </w:rPr>
        <w:t xml:space="preserve"> reflect the diversity of the school population in terms of race, gender, disability and socio-economic status.</w:t>
      </w:r>
      <w:r w:rsidRPr="00D269A7">
        <w:rPr>
          <w:rStyle w:val="eop"/>
          <w:rFonts w:ascii="Verdana" w:eastAsiaTheme="majorEastAsia" w:hAnsi="Verdana" w:cs="Arial"/>
          <w:sz w:val="22"/>
          <w:szCs w:val="22"/>
        </w:rPr>
        <w:t> </w:t>
      </w:r>
    </w:p>
    <w:p w14:paraId="13C9BE7A"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3D9CFD87" w14:textId="77777777" w:rsidR="00BB2C82" w:rsidRDefault="00BB2C82" w:rsidP="00D269A7">
      <w:pPr>
        <w:pStyle w:val="paragraph"/>
        <w:spacing w:before="0" w:beforeAutospacing="0" w:after="0" w:afterAutospacing="0"/>
        <w:textAlignment w:val="baseline"/>
        <w:rPr>
          <w:rStyle w:val="normaltextrun"/>
          <w:rFonts w:ascii="Verdana" w:hAnsi="Verdana" w:cs="Arial"/>
          <w:b/>
          <w:bCs/>
          <w:sz w:val="22"/>
          <w:szCs w:val="22"/>
          <w:lang w:val="en-US"/>
        </w:rPr>
      </w:pPr>
    </w:p>
    <w:p w14:paraId="4AB6E827" w14:textId="77777777" w:rsidR="00D269A7" w:rsidRPr="00D269A7" w:rsidRDefault="00BB2C82" w:rsidP="00D269A7">
      <w:pPr>
        <w:pStyle w:val="paragraph"/>
        <w:spacing w:before="0" w:beforeAutospacing="0" w:after="0" w:afterAutospacing="0"/>
        <w:textAlignment w:val="baseline"/>
        <w:rPr>
          <w:rFonts w:ascii="Verdana" w:hAnsi="Verdana" w:cs="Segoe UI"/>
          <w:b/>
          <w:bCs/>
          <w:sz w:val="22"/>
          <w:szCs w:val="22"/>
        </w:rPr>
      </w:pPr>
      <w:r>
        <w:rPr>
          <w:rStyle w:val="normaltextrun"/>
          <w:rFonts w:ascii="Verdana" w:hAnsi="Verdana" w:cs="Arial"/>
          <w:b/>
          <w:bCs/>
          <w:sz w:val="22"/>
          <w:szCs w:val="22"/>
          <w:lang w:val="en-US"/>
        </w:rPr>
        <w:t>BFPNS</w:t>
      </w:r>
      <w:r w:rsidR="00FE15D4">
        <w:rPr>
          <w:rStyle w:val="normaltextrun"/>
          <w:rFonts w:ascii="Verdana" w:hAnsi="Verdana" w:cs="Arial"/>
          <w:b/>
          <w:bCs/>
          <w:sz w:val="22"/>
          <w:szCs w:val="22"/>
          <w:lang w:val="en-US"/>
        </w:rPr>
        <w:t xml:space="preserve"> </w:t>
      </w:r>
      <w:r w:rsidR="00D269A7" w:rsidRPr="00D269A7">
        <w:rPr>
          <w:rStyle w:val="normaltextrun"/>
          <w:rFonts w:ascii="Verdana" w:hAnsi="Verdana" w:cs="Arial"/>
          <w:b/>
          <w:bCs/>
          <w:sz w:val="22"/>
          <w:szCs w:val="22"/>
          <w:lang w:val="en-US"/>
        </w:rPr>
        <w:t>will provide:</w:t>
      </w:r>
      <w:r w:rsidR="00D269A7" w:rsidRPr="00D269A7">
        <w:rPr>
          <w:rStyle w:val="eop"/>
          <w:rFonts w:ascii="Verdana" w:eastAsiaTheme="majorEastAsia" w:hAnsi="Verdana" w:cs="Arial"/>
          <w:b/>
          <w:bCs/>
          <w:sz w:val="22"/>
          <w:szCs w:val="22"/>
        </w:rPr>
        <w:t> </w:t>
      </w:r>
    </w:p>
    <w:p w14:paraId="65F4FE47" w14:textId="77777777" w:rsidR="00D269A7" w:rsidRPr="00D269A7" w:rsidRDefault="00D269A7" w:rsidP="00FE15D4">
      <w:pPr>
        <w:pStyle w:val="paragraph"/>
        <w:numPr>
          <w:ilvl w:val="0"/>
          <w:numId w:val="39"/>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Extra and additional support for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who are under-achieving, in order to make progress in their learning and their personal wellbeing, </w:t>
      </w:r>
      <w:r w:rsidRPr="00D269A7">
        <w:rPr>
          <w:rStyle w:val="contextualspellingandgrammarerror"/>
          <w:rFonts w:ascii="Verdana" w:hAnsi="Verdana" w:cs="Arial"/>
          <w:sz w:val="22"/>
          <w:szCs w:val="22"/>
          <w:lang w:val="en-US"/>
        </w:rPr>
        <w:t>e.g.</w:t>
      </w:r>
      <w:r w:rsidRPr="00D269A7">
        <w:rPr>
          <w:rStyle w:val="normaltextrun"/>
          <w:rFonts w:ascii="Verdana" w:hAnsi="Verdana" w:cs="Arial"/>
          <w:sz w:val="22"/>
          <w:szCs w:val="22"/>
          <w:lang w:val="en-US"/>
        </w:rPr>
        <w:t xml:space="preserve"> ensuring that children with visual impairment have accessible texts; that children with hearing impairment have an enhanced acoustic classroom environment</w:t>
      </w:r>
      <w:r w:rsidR="00FE15D4">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02CBC908" w14:textId="77777777" w:rsidR="00D269A7" w:rsidRPr="00D269A7" w:rsidRDefault="00D269A7" w:rsidP="0C73728E">
      <w:pPr>
        <w:pStyle w:val="paragraph"/>
        <w:numPr>
          <w:ilvl w:val="0"/>
          <w:numId w:val="39"/>
        </w:numPr>
        <w:spacing w:before="0" w:beforeAutospacing="0" w:after="0" w:afterAutospacing="0"/>
        <w:textAlignment w:val="baseline"/>
        <w:rPr>
          <w:rFonts w:ascii="Verdana" w:hAnsi="Verdana" w:cs="Arial"/>
          <w:sz w:val="22"/>
          <w:szCs w:val="22"/>
        </w:rPr>
      </w:pPr>
      <w:r w:rsidRPr="0C73728E">
        <w:rPr>
          <w:rStyle w:val="normaltextrun"/>
          <w:rFonts w:ascii="Verdana" w:hAnsi="Verdana" w:cs="Arial"/>
          <w:sz w:val="22"/>
          <w:szCs w:val="22"/>
          <w:lang w:val="en-US"/>
        </w:rPr>
        <w:t>Additional support for parents of under-achieving children (</w:t>
      </w:r>
      <w:r w:rsidRPr="0C73728E">
        <w:rPr>
          <w:rStyle w:val="contextualspellingandgrammarerror"/>
          <w:rFonts w:ascii="Verdana" w:hAnsi="Verdana" w:cs="Arial"/>
          <w:sz w:val="22"/>
          <w:szCs w:val="22"/>
          <w:lang w:val="en-US"/>
        </w:rPr>
        <w:t>e.g.</w:t>
      </w:r>
      <w:r w:rsidRPr="0C73728E">
        <w:rPr>
          <w:rStyle w:val="normaltextrun"/>
          <w:rFonts w:ascii="Verdana" w:hAnsi="Verdana" w:cs="Arial"/>
          <w:sz w:val="22"/>
          <w:szCs w:val="22"/>
          <w:lang w:val="en-US"/>
        </w:rPr>
        <w:t xml:space="preserve"> reporting progress; discussing needs)</w:t>
      </w:r>
      <w:r w:rsidR="00FE15D4" w:rsidRPr="0C73728E">
        <w:rPr>
          <w:rStyle w:val="normaltextrun"/>
          <w:rFonts w:ascii="Verdana" w:hAnsi="Verdana" w:cs="Arial"/>
          <w:sz w:val="22"/>
          <w:szCs w:val="22"/>
          <w:lang w:val="en-US"/>
        </w:rPr>
        <w:t>;</w:t>
      </w:r>
      <w:r w:rsidRPr="0C73728E">
        <w:rPr>
          <w:rStyle w:val="eop"/>
          <w:rFonts w:ascii="Verdana" w:eastAsiaTheme="majorEastAsia" w:hAnsi="Verdana" w:cs="Arial"/>
          <w:sz w:val="22"/>
          <w:szCs w:val="22"/>
        </w:rPr>
        <w:t> </w:t>
      </w:r>
    </w:p>
    <w:p w14:paraId="554DD72E" w14:textId="6A9F4EF9" w:rsidR="1FAD6B63" w:rsidRDefault="1FAD6B63" w:rsidP="0C73728E">
      <w:pPr>
        <w:pStyle w:val="paragraph"/>
        <w:numPr>
          <w:ilvl w:val="0"/>
          <w:numId w:val="39"/>
        </w:numPr>
        <w:spacing w:before="0" w:beforeAutospacing="0" w:after="0" w:afterAutospacing="0"/>
        <w:rPr>
          <w:rStyle w:val="eop"/>
          <w:rFonts w:ascii="Verdana" w:eastAsiaTheme="majorEastAsia" w:hAnsi="Verdana" w:cs="Arial"/>
          <w:sz w:val="22"/>
          <w:szCs w:val="22"/>
        </w:rPr>
      </w:pPr>
      <w:r w:rsidRPr="0C73728E">
        <w:rPr>
          <w:rStyle w:val="eop"/>
          <w:rFonts w:ascii="Verdana" w:eastAsiaTheme="majorEastAsia" w:hAnsi="Verdana" w:cs="Arial"/>
          <w:sz w:val="22"/>
          <w:szCs w:val="22"/>
        </w:rPr>
        <w:t xml:space="preserve">Support </w:t>
      </w:r>
      <w:r w:rsidR="4BA2BF8A" w:rsidRPr="0C73728E">
        <w:rPr>
          <w:rStyle w:val="eop"/>
          <w:rFonts w:ascii="Verdana" w:eastAsiaTheme="majorEastAsia" w:hAnsi="Verdana" w:cs="Arial"/>
          <w:sz w:val="22"/>
          <w:szCs w:val="22"/>
        </w:rPr>
        <w:t xml:space="preserve">for parents/carers who may themselves struggle with </w:t>
      </w:r>
      <w:r w:rsidR="4ECEEE2F" w:rsidRPr="0C73728E">
        <w:rPr>
          <w:rStyle w:val="eop"/>
          <w:rFonts w:ascii="Verdana" w:eastAsiaTheme="majorEastAsia" w:hAnsi="Verdana" w:cs="Arial"/>
          <w:sz w:val="22"/>
          <w:szCs w:val="22"/>
        </w:rPr>
        <w:t xml:space="preserve">specific </w:t>
      </w:r>
      <w:r w:rsidR="4BA2BF8A" w:rsidRPr="0C73728E">
        <w:rPr>
          <w:rStyle w:val="eop"/>
          <w:rFonts w:ascii="Verdana" w:eastAsiaTheme="majorEastAsia" w:hAnsi="Verdana" w:cs="Arial"/>
          <w:sz w:val="22"/>
          <w:szCs w:val="22"/>
        </w:rPr>
        <w:t>requirements of the school, e.g. reading documents; form filling etc;</w:t>
      </w:r>
    </w:p>
    <w:p w14:paraId="5EEBE636" w14:textId="77777777" w:rsidR="00D269A7" w:rsidRPr="00D269A7" w:rsidRDefault="00D269A7" w:rsidP="00FE15D4">
      <w:pPr>
        <w:pStyle w:val="paragraph"/>
        <w:numPr>
          <w:ilvl w:val="0"/>
          <w:numId w:val="39"/>
        </w:numPr>
        <w:spacing w:before="0" w:beforeAutospacing="0" w:after="0" w:afterAutospacing="0"/>
        <w:jc w:val="both"/>
        <w:textAlignment w:val="baseline"/>
        <w:rPr>
          <w:rFonts w:ascii="Verdana" w:hAnsi="Verdana" w:cs="Arial"/>
          <w:sz w:val="22"/>
          <w:szCs w:val="22"/>
        </w:rPr>
      </w:pPr>
      <w:r w:rsidRPr="0C73728E">
        <w:rPr>
          <w:rStyle w:val="normaltextrun"/>
          <w:rFonts w:ascii="Verdana" w:hAnsi="Verdana" w:cs="Arial"/>
          <w:sz w:val="22"/>
          <w:szCs w:val="22"/>
          <w:lang w:val="en-US"/>
        </w:rPr>
        <w:t>Additional support for disabled parents/carers and staff to help them to play a full part in the life of the school (</w:t>
      </w:r>
      <w:r w:rsidRPr="0C73728E">
        <w:rPr>
          <w:rStyle w:val="contextualspellingandgrammarerror"/>
          <w:rFonts w:ascii="Verdana" w:hAnsi="Verdana" w:cs="Arial"/>
          <w:sz w:val="22"/>
          <w:szCs w:val="22"/>
          <w:lang w:val="en-US"/>
        </w:rPr>
        <w:t>e.g.</w:t>
      </w:r>
      <w:r w:rsidRPr="0C73728E">
        <w:rPr>
          <w:rStyle w:val="normaltextrun"/>
          <w:rFonts w:ascii="Verdana" w:hAnsi="Verdana" w:cs="Arial"/>
          <w:sz w:val="22"/>
          <w:szCs w:val="22"/>
          <w:lang w:val="en-US"/>
        </w:rPr>
        <w:t xml:space="preserve"> providing a sign interpreter for a deaf parent; ensuring that meetings are held in the most accessible parts of the school to support wheelchair users</w:t>
      </w:r>
      <w:r w:rsidR="003C62AB" w:rsidRPr="0C73728E">
        <w:rPr>
          <w:rStyle w:val="normaltextrun"/>
          <w:rFonts w:ascii="Verdana" w:hAnsi="Verdana" w:cs="Arial"/>
          <w:sz w:val="22"/>
          <w:szCs w:val="22"/>
          <w:lang w:val="en-US"/>
        </w:rPr>
        <w:t xml:space="preserve"> </w:t>
      </w:r>
      <w:proofErr w:type="spellStart"/>
      <w:r w:rsidR="003C62AB" w:rsidRPr="0C73728E">
        <w:rPr>
          <w:rStyle w:val="normaltextrun"/>
          <w:rFonts w:ascii="Verdana" w:hAnsi="Verdana" w:cs="Arial"/>
          <w:sz w:val="22"/>
          <w:szCs w:val="22"/>
          <w:lang w:val="en-US"/>
        </w:rPr>
        <w:t>etc</w:t>
      </w:r>
      <w:proofErr w:type="spellEnd"/>
      <w:r w:rsidRPr="0C73728E">
        <w:rPr>
          <w:rStyle w:val="normaltextrun"/>
          <w:rFonts w:ascii="Verdana" w:hAnsi="Verdana" w:cs="Arial"/>
          <w:sz w:val="22"/>
          <w:szCs w:val="22"/>
          <w:lang w:val="en-US"/>
        </w:rPr>
        <w:t>).</w:t>
      </w:r>
      <w:r w:rsidRPr="0C73728E">
        <w:rPr>
          <w:rStyle w:val="eop"/>
          <w:rFonts w:ascii="Verdana" w:eastAsiaTheme="majorEastAsia" w:hAnsi="Verdana" w:cs="Arial"/>
          <w:sz w:val="22"/>
          <w:szCs w:val="22"/>
        </w:rPr>
        <w:t> </w:t>
      </w:r>
    </w:p>
    <w:p w14:paraId="1AEB8934"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58FB435D" w14:textId="77777777" w:rsidR="00BB2C82" w:rsidRDefault="00BB2C82" w:rsidP="003C62AB">
      <w:pPr>
        <w:pStyle w:val="paragraph"/>
        <w:spacing w:before="0" w:beforeAutospacing="0" w:after="0" w:afterAutospacing="0"/>
        <w:textAlignment w:val="baseline"/>
        <w:rPr>
          <w:rStyle w:val="normaltextrun"/>
          <w:rFonts w:ascii="Verdana" w:hAnsi="Verdana" w:cs="Arial"/>
          <w:b/>
          <w:bCs/>
          <w:sz w:val="22"/>
          <w:szCs w:val="22"/>
          <w:lang w:val="en-US"/>
        </w:rPr>
      </w:pPr>
    </w:p>
    <w:p w14:paraId="3A543ED2" w14:textId="77777777" w:rsidR="00D269A7" w:rsidRPr="00D269A7" w:rsidRDefault="00D269A7" w:rsidP="003C62AB">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Fostering good relations</w:t>
      </w:r>
      <w:r w:rsidRPr="00D269A7">
        <w:rPr>
          <w:rStyle w:val="eop"/>
          <w:rFonts w:ascii="Verdana" w:eastAsiaTheme="majorEastAsia" w:hAnsi="Verdana" w:cs="Arial"/>
          <w:b/>
          <w:bCs/>
          <w:sz w:val="22"/>
          <w:szCs w:val="22"/>
        </w:rPr>
        <w:t> </w:t>
      </w:r>
    </w:p>
    <w:p w14:paraId="4CFAD7AE" w14:textId="59AE369A" w:rsidR="00D269A7" w:rsidRPr="00D269A7" w:rsidRDefault="00D269A7" w:rsidP="0C73728E">
      <w:pPr>
        <w:pStyle w:val="paragraph"/>
        <w:spacing w:before="0" w:beforeAutospacing="0" w:after="0" w:afterAutospacing="0"/>
        <w:ind w:right="300"/>
        <w:textAlignment w:val="baseline"/>
        <w:rPr>
          <w:rFonts w:ascii="Verdana" w:hAnsi="Verdana" w:cs="Segoe UI"/>
          <w:sz w:val="22"/>
          <w:szCs w:val="22"/>
        </w:rPr>
      </w:pPr>
      <w:r w:rsidRPr="0C73728E">
        <w:rPr>
          <w:rStyle w:val="normaltextrun"/>
          <w:rFonts w:ascii="Verdana" w:hAnsi="Verdana" w:cs="Arial"/>
          <w:sz w:val="22"/>
          <w:szCs w:val="22"/>
          <w:lang w:val="en-US"/>
        </w:rPr>
        <w:t xml:space="preserve">The </w:t>
      </w:r>
      <w:r w:rsidR="00334049" w:rsidRPr="0C73728E">
        <w:rPr>
          <w:rStyle w:val="contextualspellingandgrammarerror"/>
          <w:rFonts w:ascii="Verdana" w:hAnsi="Verdana" w:cs="Arial"/>
          <w:sz w:val="22"/>
          <w:szCs w:val="22"/>
          <w:lang w:val="en-US"/>
        </w:rPr>
        <w:t>school’s</w:t>
      </w:r>
      <w:r w:rsidRPr="0C73728E">
        <w:rPr>
          <w:rStyle w:val="normaltextrun"/>
          <w:rFonts w:ascii="Verdana" w:hAnsi="Verdana" w:cs="Arial"/>
          <w:sz w:val="22"/>
          <w:szCs w:val="22"/>
          <w:lang w:val="en-US"/>
        </w:rPr>
        <w:t xml:space="preserve"> aim to foster good relations between those who share a protected characteristic and those who do not share it by:</w:t>
      </w:r>
      <w:r w:rsidRPr="0C73728E">
        <w:rPr>
          <w:rStyle w:val="eop"/>
          <w:rFonts w:ascii="Verdana" w:eastAsiaTheme="majorEastAsia" w:hAnsi="Verdana" w:cs="Arial"/>
          <w:sz w:val="22"/>
          <w:szCs w:val="22"/>
        </w:rPr>
        <w:t> </w:t>
      </w:r>
    </w:p>
    <w:p w14:paraId="4E30FC6F" w14:textId="77777777" w:rsidR="00D269A7" w:rsidRPr="00D269A7"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will be introduced to literature from a range of cultures</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48512071" w14:textId="77777777" w:rsidR="00D269A7" w:rsidRPr="00D269A7"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Holding assemblies dealing with relevant issues.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will be encouraged to take a lead in such assemblies, and we will also invite external speakers to contribute</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6B565B07" w14:textId="77777777" w:rsidR="00D269A7" w:rsidRPr="00D269A7" w:rsidRDefault="00D269A7" w:rsidP="003C62AB">
      <w:pPr>
        <w:pStyle w:val="paragraph"/>
        <w:numPr>
          <w:ilvl w:val="0"/>
          <w:numId w:val="42"/>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Working with our local community. This includes inviting leaders of local faith groups to speak at assemblies, and </w:t>
      </w:r>
      <w:proofErr w:type="spellStart"/>
      <w:r w:rsidRPr="00D269A7">
        <w:rPr>
          <w:rStyle w:val="spellingerror"/>
          <w:rFonts w:ascii="Verdana" w:hAnsi="Verdana" w:cs="Arial"/>
          <w:sz w:val="22"/>
          <w:szCs w:val="22"/>
          <w:lang w:val="en-US"/>
        </w:rPr>
        <w:t>organising</w:t>
      </w:r>
      <w:proofErr w:type="spellEnd"/>
      <w:r w:rsidRPr="00D269A7">
        <w:rPr>
          <w:rStyle w:val="normaltextrun"/>
          <w:rFonts w:ascii="Verdana" w:hAnsi="Verdana" w:cs="Arial"/>
          <w:sz w:val="22"/>
          <w:szCs w:val="22"/>
          <w:lang w:val="en-US"/>
        </w:rPr>
        <w:t xml:space="preserve"> school trips and activities based around the local community</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6AEEFC6C" w14:textId="77777777" w:rsidR="003C62AB" w:rsidRPr="003C62AB" w:rsidRDefault="00D269A7" w:rsidP="003C62AB">
      <w:pPr>
        <w:pStyle w:val="paragraph"/>
        <w:numPr>
          <w:ilvl w:val="0"/>
          <w:numId w:val="42"/>
        </w:numPr>
        <w:spacing w:before="0" w:beforeAutospacing="0" w:after="0" w:afterAutospacing="0"/>
        <w:textAlignment w:val="baseline"/>
        <w:rPr>
          <w:rStyle w:val="normaltextrun"/>
          <w:rFonts w:ascii="Verdana" w:hAnsi="Verdana" w:cs="Arial"/>
          <w:sz w:val="22"/>
          <w:szCs w:val="22"/>
        </w:rPr>
      </w:pPr>
      <w:r w:rsidRPr="00D269A7">
        <w:rPr>
          <w:rStyle w:val="normaltextrun"/>
          <w:rFonts w:ascii="Verdana" w:hAnsi="Verdana" w:cs="Arial"/>
          <w:sz w:val="22"/>
          <w:szCs w:val="22"/>
          <w:lang w:val="en-US"/>
        </w:rPr>
        <w:t xml:space="preserve">Encouraging and implementing initiatives to deal with tensions between different groups of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within the school. For example, our School Council has representatives from different year groups and is formed of </w:t>
      </w:r>
      <w:r w:rsidR="007A3636">
        <w:rPr>
          <w:rStyle w:val="normaltextrun"/>
          <w:rFonts w:ascii="Verdana" w:hAnsi="Verdana" w:cs="Arial"/>
          <w:sz w:val="22"/>
          <w:szCs w:val="22"/>
          <w:lang w:val="en-US"/>
        </w:rPr>
        <w:t>children</w:t>
      </w:r>
      <w:r w:rsidR="003C62AB">
        <w:rPr>
          <w:rStyle w:val="normaltextrun"/>
          <w:rFonts w:ascii="Verdana" w:hAnsi="Verdana" w:cs="Arial"/>
          <w:sz w:val="22"/>
          <w:szCs w:val="22"/>
          <w:lang w:val="en-US"/>
        </w:rPr>
        <w:t xml:space="preserve"> from a range of backgrounds;</w:t>
      </w:r>
      <w:r w:rsidRPr="00D269A7">
        <w:rPr>
          <w:rStyle w:val="normaltextrun"/>
          <w:rFonts w:ascii="Verdana" w:hAnsi="Verdana" w:cs="Arial"/>
          <w:sz w:val="22"/>
          <w:szCs w:val="22"/>
          <w:lang w:val="en-US"/>
        </w:rPr>
        <w:t xml:space="preserve"> </w:t>
      </w:r>
    </w:p>
    <w:p w14:paraId="6D56B630" w14:textId="77777777" w:rsidR="003C62AB" w:rsidRPr="003C62AB" w:rsidRDefault="00D269A7" w:rsidP="003C62AB">
      <w:pPr>
        <w:pStyle w:val="paragraph"/>
        <w:numPr>
          <w:ilvl w:val="0"/>
          <w:numId w:val="42"/>
        </w:numPr>
        <w:spacing w:before="0" w:beforeAutospacing="0" w:after="0" w:afterAutospacing="0"/>
        <w:textAlignment w:val="baseline"/>
        <w:rPr>
          <w:rStyle w:val="normaltextrun"/>
          <w:rFonts w:ascii="Verdana" w:hAnsi="Verdana" w:cs="Arial"/>
          <w:sz w:val="22"/>
          <w:szCs w:val="22"/>
        </w:rPr>
      </w:pPr>
      <w:r w:rsidRPr="00D269A7">
        <w:rPr>
          <w:rStyle w:val="normaltextrun"/>
          <w:rFonts w:ascii="Verdana" w:hAnsi="Verdana" w:cs="Arial"/>
          <w:sz w:val="22"/>
          <w:szCs w:val="22"/>
          <w:lang w:val="en-US"/>
        </w:rPr>
        <w:t xml:space="preserve">All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are encouraged to participate in the </w:t>
      </w:r>
      <w:r w:rsidR="003C62AB">
        <w:rPr>
          <w:rStyle w:val="contextualspellingandgrammarerror"/>
          <w:rFonts w:ascii="Verdana" w:hAnsi="Verdana" w:cs="Arial"/>
          <w:sz w:val="22"/>
          <w:szCs w:val="22"/>
          <w:lang w:val="en-US"/>
        </w:rPr>
        <w:t>s</w:t>
      </w:r>
      <w:r w:rsidRPr="00D269A7">
        <w:rPr>
          <w:rStyle w:val="contextualspellingandgrammarerror"/>
          <w:rFonts w:ascii="Verdana" w:hAnsi="Verdana" w:cs="Arial"/>
          <w:sz w:val="22"/>
          <w:szCs w:val="22"/>
          <w:lang w:val="en-US"/>
        </w:rPr>
        <w:t>chool’s</w:t>
      </w:r>
      <w:r w:rsidRPr="00D269A7">
        <w:rPr>
          <w:rStyle w:val="normaltextrun"/>
          <w:rFonts w:ascii="Verdana" w:hAnsi="Verdana" w:cs="Arial"/>
          <w:sz w:val="22"/>
          <w:szCs w:val="22"/>
          <w:lang w:val="en-US"/>
        </w:rPr>
        <w:t xml:space="preserve"> a</w:t>
      </w:r>
      <w:r w:rsidR="003C62AB">
        <w:rPr>
          <w:rStyle w:val="normaltextrun"/>
          <w:rFonts w:ascii="Verdana" w:hAnsi="Verdana" w:cs="Arial"/>
          <w:sz w:val="22"/>
          <w:szCs w:val="22"/>
          <w:lang w:val="en-US"/>
        </w:rPr>
        <w:t>ctivities, such as after school clubs;</w:t>
      </w:r>
      <w:r w:rsidRPr="00D269A7">
        <w:rPr>
          <w:rStyle w:val="normaltextrun"/>
          <w:rFonts w:ascii="Verdana" w:hAnsi="Verdana" w:cs="Arial"/>
          <w:sz w:val="22"/>
          <w:szCs w:val="22"/>
          <w:lang w:val="en-US"/>
        </w:rPr>
        <w:t xml:space="preserve"> </w:t>
      </w:r>
    </w:p>
    <w:p w14:paraId="3298527D" w14:textId="77777777" w:rsidR="003C62AB" w:rsidRPr="003C62AB" w:rsidRDefault="00D269A7" w:rsidP="003218A9">
      <w:pPr>
        <w:pStyle w:val="paragraph"/>
        <w:numPr>
          <w:ilvl w:val="0"/>
          <w:numId w:val="42"/>
        </w:numPr>
        <w:spacing w:before="0" w:beforeAutospacing="0" w:after="0" w:afterAutospacing="0"/>
        <w:ind w:right="300"/>
        <w:textAlignment w:val="baseline"/>
        <w:rPr>
          <w:rStyle w:val="eop"/>
          <w:rFonts w:ascii="Verdana" w:hAnsi="Verdana" w:cs="Segoe UI"/>
          <w:sz w:val="22"/>
          <w:szCs w:val="22"/>
        </w:rPr>
      </w:pPr>
      <w:r w:rsidRPr="003C62AB">
        <w:rPr>
          <w:rStyle w:val="normaltextrun"/>
          <w:rFonts w:ascii="Verdana" w:hAnsi="Verdana" w:cs="Arial"/>
          <w:sz w:val="22"/>
          <w:szCs w:val="22"/>
          <w:lang w:val="en-US"/>
        </w:rPr>
        <w:lastRenderedPageBreak/>
        <w:t>We also work with parents to promote knowledge and understanding of different cultures</w:t>
      </w:r>
      <w:r w:rsidR="003C62AB">
        <w:rPr>
          <w:rStyle w:val="normaltextrun"/>
          <w:rFonts w:ascii="Verdana" w:hAnsi="Verdana" w:cs="Arial"/>
          <w:sz w:val="22"/>
          <w:szCs w:val="22"/>
          <w:lang w:val="en-US"/>
        </w:rPr>
        <w:t>;</w:t>
      </w:r>
      <w:r w:rsidRPr="003C62AB">
        <w:rPr>
          <w:rStyle w:val="eop"/>
          <w:rFonts w:ascii="Verdana" w:eastAsiaTheme="majorEastAsia" w:hAnsi="Verdana" w:cs="Arial"/>
          <w:sz w:val="22"/>
          <w:szCs w:val="22"/>
        </w:rPr>
        <w:t> </w:t>
      </w:r>
    </w:p>
    <w:p w14:paraId="18A1536A" w14:textId="77777777" w:rsidR="00D269A7" w:rsidRPr="003C62AB" w:rsidRDefault="00D269A7" w:rsidP="003218A9">
      <w:pPr>
        <w:pStyle w:val="paragraph"/>
        <w:numPr>
          <w:ilvl w:val="0"/>
          <w:numId w:val="42"/>
        </w:numPr>
        <w:spacing w:before="0" w:beforeAutospacing="0" w:after="0" w:afterAutospacing="0"/>
        <w:ind w:right="300"/>
        <w:textAlignment w:val="baseline"/>
        <w:rPr>
          <w:rFonts w:ascii="Verdana" w:hAnsi="Verdana" w:cs="Segoe UI"/>
          <w:sz w:val="22"/>
          <w:szCs w:val="22"/>
        </w:rPr>
      </w:pPr>
      <w:r w:rsidRPr="003C62AB">
        <w:rPr>
          <w:rStyle w:val="normaltextrun"/>
          <w:rFonts w:ascii="Verdana" w:hAnsi="Verdana" w:cs="Arial"/>
          <w:sz w:val="22"/>
          <w:szCs w:val="22"/>
          <w:lang w:val="en-US"/>
        </w:rPr>
        <w:t>We have developed links with people and groups who have specialist knowledge about particular characteristics, which helps inform and develop our approach.</w:t>
      </w:r>
      <w:r w:rsidRPr="003C62AB">
        <w:rPr>
          <w:rStyle w:val="eop"/>
          <w:rFonts w:ascii="Verdana" w:eastAsiaTheme="majorEastAsia" w:hAnsi="Verdana" w:cs="Arial"/>
          <w:sz w:val="22"/>
          <w:szCs w:val="22"/>
        </w:rPr>
        <w:t> </w:t>
      </w:r>
    </w:p>
    <w:p w14:paraId="0009C05C"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11253B67" w14:textId="77777777" w:rsidR="00BB2C82" w:rsidRDefault="00BB2C82" w:rsidP="003C62AB">
      <w:pPr>
        <w:pStyle w:val="paragraph"/>
        <w:spacing w:before="0" w:beforeAutospacing="0" w:after="0" w:afterAutospacing="0"/>
        <w:textAlignment w:val="baseline"/>
        <w:rPr>
          <w:rStyle w:val="normaltextrun"/>
          <w:rFonts w:ascii="Verdana" w:hAnsi="Verdana" w:cs="Arial"/>
          <w:b/>
          <w:bCs/>
          <w:sz w:val="22"/>
          <w:szCs w:val="22"/>
          <w:lang w:val="en-US"/>
        </w:rPr>
      </w:pPr>
    </w:p>
    <w:p w14:paraId="5C6497D0" w14:textId="77777777" w:rsidR="00D269A7" w:rsidRPr="00D269A7" w:rsidRDefault="00D269A7" w:rsidP="003C62AB">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Equality considerations in decision-making</w:t>
      </w:r>
      <w:r w:rsidRPr="00D269A7">
        <w:rPr>
          <w:rStyle w:val="eop"/>
          <w:rFonts w:ascii="Verdana" w:eastAsiaTheme="majorEastAsia" w:hAnsi="Verdana" w:cs="Arial"/>
          <w:b/>
          <w:bCs/>
          <w:sz w:val="22"/>
          <w:szCs w:val="22"/>
        </w:rPr>
        <w:t> </w:t>
      </w:r>
    </w:p>
    <w:p w14:paraId="1A20F34E" w14:textId="77777777" w:rsidR="00D269A7" w:rsidRDefault="003C62AB" w:rsidP="00D269A7">
      <w:pPr>
        <w:pStyle w:val="paragraph"/>
        <w:spacing w:before="0" w:beforeAutospacing="0" w:after="0" w:afterAutospacing="0"/>
        <w:ind w:right="300"/>
        <w:textAlignment w:val="baseline"/>
        <w:rPr>
          <w:rStyle w:val="eop"/>
          <w:rFonts w:ascii="Verdana" w:eastAsiaTheme="majorEastAsia" w:hAnsi="Verdana" w:cs="Arial"/>
          <w:sz w:val="22"/>
          <w:szCs w:val="22"/>
        </w:rPr>
      </w:pPr>
      <w:r>
        <w:rPr>
          <w:rStyle w:val="normaltextrun"/>
          <w:rFonts w:ascii="Verdana" w:hAnsi="Verdana" w:cs="Arial"/>
          <w:sz w:val="22"/>
          <w:szCs w:val="22"/>
          <w:lang w:val="en-US"/>
        </w:rPr>
        <w:t>BFPNS</w:t>
      </w:r>
      <w:r w:rsidR="00D269A7" w:rsidRPr="00D269A7">
        <w:rPr>
          <w:rStyle w:val="normaltextrun"/>
          <w:rFonts w:ascii="Verdana" w:hAnsi="Verdana" w:cs="Arial"/>
          <w:sz w:val="22"/>
          <w:szCs w:val="22"/>
          <w:lang w:val="en-US"/>
        </w:rPr>
        <w:t xml:space="preserve"> ensures it has due regard to equality considerations whenever significant decisions are made.</w:t>
      </w:r>
      <w:r w:rsidR="00D269A7" w:rsidRPr="00D269A7">
        <w:rPr>
          <w:rStyle w:val="eop"/>
          <w:rFonts w:ascii="Verdana" w:eastAsiaTheme="majorEastAsia" w:hAnsi="Verdana" w:cs="Arial"/>
          <w:sz w:val="22"/>
          <w:szCs w:val="22"/>
        </w:rPr>
        <w:t> </w:t>
      </w:r>
    </w:p>
    <w:p w14:paraId="7D22B872" w14:textId="77777777" w:rsidR="003C62AB" w:rsidRPr="00D269A7" w:rsidRDefault="003C62AB" w:rsidP="00D269A7">
      <w:pPr>
        <w:pStyle w:val="paragraph"/>
        <w:spacing w:before="0" w:beforeAutospacing="0" w:after="0" w:afterAutospacing="0"/>
        <w:ind w:right="300"/>
        <w:textAlignment w:val="baseline"/>
        <w:rPr>
          <w:rFonts w:ascii="Verdana" w:hAnsi="Verdana" w:cs="Segoe UI"/>
          <w:sz w:val="22"/>
          <w:szCs w:val="22"/>
        </w:rPr>
      </w:pPr>
    </w:p>
    <w:p w14:paraId="380AE7B3" w14:textId="77777777" w:rsidR="00D269A7" w:rsidRPr="00D269A7" w:rsidRDefault="00D269A7" w:rsidP="00D269A7">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 xml:space="preserve">The </w:t>
      </w:r>
      <w:r w:rsidR="003C62AB">
        <w:rPr>
          <w:rStyle w:val="contextualspellingandgrammarerror"/>
          <w:rFonts w:ascii="Verdana" w:hAnsi="Verdana" w:cs="Arial"/>
          <w:sz w:val="22"/>
          <w:szCs w:val="22"/>
          <w:lang w:val="en-US"/>
        </w:rPr>
        <w:t xml:space="preserve">staff </w:t>
      </w:r>
      <w:r w:rsidRPr="00D269A7">
        <w:rPr>
          <w:rStyle w:val="normaltextrun"/>
          <w:rFonts w:ascii="Verdana" w:hAnsi="Verdana" w:cs="Arial"/>
          <w:sz w:val="22"/>
          <w:szCs w:val="22"/>
          <w:lang w:val="en-US"/>
        </w:rPr>
        <w:t xml:space="preserve">will always consider the impact of significant decisions on particular groups. For example, when a school trip or activity is being planned, the </w:t>
      </w:r>
      <w:proofErr w:type="gramStart"/>
      <w:r w:rsidRPr="00D269A7">
        <w:rPr>
          <w:rStyle w:val="contextualspellingandgrammarerror"/>
          <w:rFonts w:ascii="Verdana" w:hAnsi="Verdana" w:cs="Arial"/>
          <w:sz w:val="22"/>
          <w:szCs w:val="22"/>
          <w:lang w:val="en-US"/>
        </w:rPr>
        <w:t>School</w:t>
      </w:r>
      <w:proofErr w:type="gramEnd"/>
      <w:r w:rsidRPr="00D269A7">
        <w:rPr>
          <w:rStyle w:val="normaltextrun"/>
          <w:rFonts w:ascii="Verdana" w:hAnsi="Verdana" w:cs="Arial"/>
          <w:sz w:val="22"/>
          <w:szCs w:val="22"/>
          <w:lang w:val="en-US"/>
        </w:rPr>
        <w:t xml:space="preserve"> considers whether the trip:</w:t>
      </w:r>
      <w:r w:rsidRPr="00D269A7">
        <w:rPr>
          <w:rStyle w:val="eop"/>
          <w:rFonts w:ascii="Verdana" w:eastAsiaTheme="majorEastAsia" w:hAnsi="Verdana" w:cs="Arial"/>
          <w:sz w:val="22"/>
          <w:szCs w:val="22"/>
        </w:rPr>
        <w:t> </w:t>
      </w:r>
    </w:p>
    <w:p w14:paraId="1567824A" w14:textId="77777777" w:rsidR="00D269A7" w:rsidRPr="00D269A7"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Cuts across any religious holidays</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3EFE1691" w14:textId="77777777" w:rsidR="00D269A7" w:rsidRPr="00D269A7"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 xml:space="preserve">Is accessible to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with disabilities</w:t>
      </w:r>
      <w:r w:rsidRPr="00D269A7">
        <w:rPr>
          <w:rStyle w:val="eop"/>
          <w:rFonts w:ascii="Verdana" w:eastAsiaTheme="majorEastAsia" w:hAnsi="Verdana" w:cs="Arial"/>
          <w:sz w:val="22"/>
          <w:szCs w:val="22"/>
        </w:rPr>
        <w:t> </w:t>
      </w:r>
      <w:r w:rsidR="003C62AB">
        <w:rPr>
          <w:rStyle w:val="eop"/>
          <w:rFonts w:ascii="Verdana" w:eastAsiaTheme="majorEastAsia" w:hAnsi="Verdana" w:cs="Arial"/>
          <w:sz w:val="22"/>
          <w:szCs w:val="22"/>
        </w:rPr>
        <w:t>and those from lower socio-economic backgrounds;</w:t>
      </w:r>
    </w:p>
    <w:p w14:paraId="34B48FAB" w14:textId="77777777" w:rsidR="00D269A7" w:rsidRPr="00D269A7" w:rsidRDefault="00D269A7" w:rsidP="003C62AB">
      <w:pPr>
        <w:pStyle w:val="paragraph"/>
        <w:numPr>
          <w:ilvl w:val="0"/>
          <w:numId w:val="43"/>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Has equivalent facilities for boys and girls</w:t>
      </w:r>
      <w:r w:rsidR="003C62AB">
        <w:rPr>
          <w:rStyle w:val="normaltextrun"/>
          <w:rFonts w:ascii="Verdana" w:hAnsi="Verdana" w:cs="Arial"/>
          <w:sz w:val="22"/>
          <w:szCs w:val="22"/>
          <w:lang w:val="en-US"/>
        </w:rPr>
        <w:t>.</w:t>
      </w:r>
      <w:r w:rsidRPr="00D269A7">
        <w:rPr>
          <w:rStyle w:val="eop"/>
          <w:rFonts w:ascii="Verdana" w:eastAsiaTheme="majorEastAsia" w:hAnsi="Verdana" w:cs="Arial"/>
          <w:sz w:val="22"/>
          <w:szCs w:val="22"/>
        </w:rPr>
        <w:t> </w:t>
      </w:r>
    </w:p>
    <w:p w14:paraId="0DF8688B"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0DCF52AC" w14:textId="77777777" w:rsidR="00BB2C82" w:rsidRDefault="00BB2C82" w:rsidP="003C62AB">
      <w:pPr>
        <w:pStyle w:val="paragraph"/>
        <w:spacing w:before="0" w:beforeAutospacing="0" w:after="0" w:afterAutospacing="0"/>
        <w:textAlignment w:val="baseline"/>
        <w:rPr>
          <w:rStyle w:val="eop"/>
          <w:rFonts w:ascii="Verdana" w:eastAsiaTheme="majorEastAsia" w:hAnsi="Verdana" w:cs="Arial"/>
          <w:sz w:val="22"/>
          <w:szCs w:val="22"/>
        </w:rPr>
      </w:pPr>
    </w:p>
    <w:p w14:paraId="65A35079" w14:textId="77777777" w:rsidR="00D269A7" w:rsidRPr="00D269A7" w:rsidRDefault="00D269A7" w:rsidP="003C62AB">
      <w:pPr>
        <w:pStyle w:val="paragraph"/>
        <w:spacing w:before="0" w:beforeAutospacing="0" w:after="0" w:afterAutospacing="0"/>
        <w:textAlignment w:val="baseline"/>
        <w:rPr>
          <w:rFonts w:ascii="Verdana" w:hAnsi="Verdana" w:cs="Arial"/>
          <w:b/>
          <w:bCs/>
          <w:sz w:val="22"/>
          <w:szCs w:val="22"/>
        </w:rPr>
      </w:pPr>
      <w:r w:rsidRPr="00D269A7">
        <w:rPr>
          <w:rStyle w:val="normaltextrun"/>
          <w:rFonts w:ascii="Verdana" w:hAnsi="Verdana" w:cs="Arial"/>
          <w:b/>
          <w:bCs/>
          <w:sz w:val="22"/>
          <w:szCs w:val="22"/>
          <w:lang w:val="en-US"/>
        </w:rPr>
        <w:t>Equality objectives</w:t>
      </w:r>
      <w:r w:rsidRPr="00D269A7">
        <w:rPr>
          <w:rStyle w:val="eop"/>
          <w:rFonts w:ascii="Verdana" w:eastAsiaTheme="majorEastAsia" w:hAnsi="Verdana" w:cs="Arial"/>
          <w:b/>
          <w:bCs/>
          <w:sz w:val="22"/>
          <w:szCs w:val="22"/>
        </w:rPr>
        <w:t> </w:t>
      </w:r>
    </w:p>
    <w:p w14:paraId="45531071" w14:textId="77777777" w:rsidR="00D269A7" w:rsidRPr="00D269A7" w:rsidRDefault="00D269A7" w:rsidP="003C62AB">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We understand the principle of the Act and the work needed to ensure that those with protected characteristics are not discriminated against and are given equality of opportunity.</w:t>
      </w:r>
      <w:r w:rsidRPr="00D269A7">
        <w:rPr>
          <w:rStyle w:val="eop"/>
          <w:rFonts w:ascii="Verdana" w:eastAsiaTheme="majorEastAsia" w:hAnsi="Verdana" w:cs="Arial"/>
          <w:sz w:val="22"/>
          <w:szCs w:val="22"/>
        </w:rPr>
        <w:t> </w:t>
      </w:r>
      <w:r w:rsidRPr="00D269A7">
        <w:rPr>
          <w:rStyle w:val="normaltextrun"/>
          <w:rFonts w:ascii="Verdana" w:hAnsi="Verdana" w:cs="Arial"/>
          <w:sz w:val="22"/>
          <w:szCs w:val="22"/>
          <w:lang w:val="en-US"/>
        </w:rPr>
        <w:t>A protected characteristic under the act covers the groups listed below:</w:t>
      </w:r>
      <w:r w:rsidRPr="00D269A7">
        <w:rPr>
          <w:rStyle w:val="eop"/>
          <w:rFonts w:ascii="Verdana" w:eastAsiaTheme="majorEastAsia" w:hAnsi="Verdana" w:cs="Arial"/>
          <w:sz w:val="22"/>
          <w:szCs w:val="22"/>
        </w:rPr>
        <w:t> </w:t>
      </w:r>
    </w:p>
    <w:p w14:paraId="1EAA9AC4"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age</w:t>
      </w:r>
      <w:r w:rsidRPr="00D269A7">
        <w:rPr>
          <w:rStyle w:val="eop"/>
          <w:rFonts w:ascii="Verdana" w:eastAsiaTheme="majorEastAsia" w:hAnsi="Verdana" w:cs="Arial"/>
          <w:sz w:val="22"/>
          <w:szCs w:val="22"/>
        </w:rPr>
        <w:t> </w:t>
      </w:r>
    </w:p>
    <w:p w14:paraId="12001145"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disability</w:t>
      </w:r>
      <w:r w:rsidRPr="00D269A7">
        <w:rPr>
          <w:rStyle w:val="eop"/>
          <w:rFonts w:ascii="Verdana" w:eastAsiaTheme="majorEastAsia" w:hAnsi="Verdana" w:cs="Arial"/>
          <w:sz w:val="22"/>
          <w:szCs w:val="22"/>
        </w:rPr>
        <w:t> </w:t>
      </w:r>
    </w:p>
    <w:p w14:paraId="27A34328"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gender reassignment</w:t>
      </w:r>
      <w:r w:rsidRPr="00D269A7">
        <w:rPr>
          <w:rStyle w:val="eop"/>
          <w:rFonts w:ascii="Verdana" w:eastAsiaTheme="majorEastAsia" w:hAnsi="Verdana" w:cs="Arial"/>
          <w:sz w:val="22"/>
          <w:szCs w:val="22"/>
        </w:rPr>
        <w:t> </w:t>
      </w:r>
    </w:p>
    <w:p w14:paraId="3D542D1F"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marriage and civil partnership</w:t>
      </w:r>
      <w:r w:rsidRPr="00D269A7">
        <w:rPr>
          <w:rStyle w:val="eop"/>
          <w:rFonts w:ascii="Verdana" w:eastAsiaTheme="majorEastAsia" w:hAnsi="Verdana" w:cs="Arial"/>
          <w:sz w:val="22"/>
          <w:szCs w:val="22"/>
        </w:rPr>
        <w:t> </w:t>
      </w:r>
    </w:p>
    <w:p w14:paraId="6153E510"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pregnancy and maternity</w:t>
      </w:r>
      <w:r w:rsidRPr="00D269A7">
        <w:rPr>
          <w:rStyle w:val="eop"/>
          <w:rFonts w:ascii="Verdana" w:eastAsiaTheme="majorEastAsia" w:hAnsi="Verdana" w:cs="Arial"/>
          <w:sz w:val="22"/>
          <w:szCs w:val="22"/>
        </w:rPr>
        <w:t> </w:t>
      </w:r>
    </w:p>
    <w:p w14:paraId="6A8778BE"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race</w:t>
      </w:r>
      <w:r w:rsidRPr="00D269A7">
        <w:rPr>
          <w:rStyle w:val="eop"/>
          <w:rFonts w:ascii="Verdana" w:eastAsiaTheme="majorEastAsia" w:hAnsi="Verdana" w:cs="Arial"/>
          <w:sz w:val="22"/>
          <w:szCs w:val="22"/>
        </w:rPr>
        <w:t> </w:t>
      </w:r>
    </w:p>
    <w:p w14:paraId="6A2FFA5F"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religion or belief</w:t>
      </w:r>
      <w:r w:rsidRPr="00D269A7">
        <w:rPr>
          <w:rStyle w:val="eop"/>
          <w:rFonts w:ascii="Verdana" w:eastAsiaTheme="majorEastAsia" w:hAnsi="Verdana" w:cs="Arial"/>
          <w:sz w:val="22"/>
          <w:szCs w:val="22"/>
        </w:rPr>
        <w:t> </w:t>
      </w:r>
    </w:p>
    <w:p w14:paraId="4DA4F730" w14:textId="77777777" w:rsidR="00D269A7" w:rsidRPr="00D269A7" w:rsidRDefault="00D269A7" w:rsidP="003C62AB">
      <w:pPr>
        <w:pStyle w:val="paragraph"/>
        <w:numPr>
          <w:ilvl w:val="0"/>
          <w:numId w:val="44"/>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sex and sexual orientation</w:t>
      </w:r>
      <w:r w:rsidRPr="00D269A7">
        <w:rPr>
          <w:rStyle w:val="eop"/>
          <w:rFonts w:ascii="Verdana" w:eastAsiaTheme="majorEastAsia" w:hAnsi="Verdana" w:cs="Arial"/>
          <w:sz w:val="22"/>
          <w:szCs w:val="22"/>
        </w:rPr>
        <w:t> </w:t>
      </w:r>
    </w:p>
    <w:p w14:paraId="4CABBCC3"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eop"/>
          <w:rFonts w:ascii="Verdana" w:eastAsiaTheme="majorEastAsia" w:hAnsi="Verdana" w:cs="Arial"/>
          <w:sz w:val="22"/>
          <w:szCs w:val="22"/>
        </w:rPr>
        <w:t> </w:t>
      </w:r>
    </w:p>
    <w:p w14:paraId="737553E3" w14:textId="77777777" w:rsidR="00D269A7" w:rsidRPr="00D269A7" w:rsidRDefault="00D269A7" w:rsidP="00D269A7">
      <w:pPr>
        <w:pStyle w:val="paragraph"/>
        <w:spacing w:before="0" w:beforeAutospacing="0" w:after="0" w:afterAutospacing="0"/>
        <w:ind w:right="300"/>
        <w:textAlignment w:val="baseline"/>
        <w:rPr>
          <w:rFonts w:ascii="Verdana" w:hAnsi="Verdana" w:cs="Segoe UI"/>
          <w:sz w:val="22"/>
          <w:szCs w:val="22"/>
        </w:rPr>
      </w:pPr>
      <w:r w:rsidRPr="00D269A7">
        <w:rPr>
          <w:rStyle w:val="normaltextrun"/>
          <w:rFonts w:ascii="Verdana" w:hAnsi="Verdana" w:cs="Arial"/>
          <w:sz w:val="22"/>
          <w:szCs w:val="22"/>
          <w:lang w:val="en-US"/>
        </w:rPr>
        <w:t xml:space="preserve">To do this we will collect data related to the protected characteristics above and </w:t>
      </w:r>
      <w:proofErr w:type="spellStart"/>
      <w:r w:rsidRPr="00D269A7">
        <w:rPr>
          <w:rStyle w:val="spellingerror"/>
          <w:rFonts w:ascii="Verdana" w:hAnsi="Verdana" w:cs="Arial"/>
          <w:sz w:val="22"/>
          <w:szCs w:val="22"/>
          <w:lang w:val="en-US"/>
        </w:rPr>
        <w:t>analyse</w:t>
      </w:r>
      <w:proofErr w:type="spellEnd"/>
      <w:r w:rsidRPr="00D269A7">
        <w:rPr>
          <w:rStyle w:val="normaltextrun"/>
          <w:rFonts w:ascii="Verdana" w:hAnsi="Verdana" w:cs="Arial"/>
          <w:sz w:val="22"/>
          <w:szCs w:val="22"/>
          <w:lang w:val="en-US"/>
        </w:rPr>
        <w:t xml:space="preserve"> this data to determine our focus for our equality objectives. The data will be assessed across our core provisions as a school. This will include the following functions:</w:t>
      </w:r>
      <w:r w:rsidRPr="00D269A7">
        <w:rPr>
          <w:rStyle w:val="eop"/>
          <w:rFonts w:ascii="Verdana" w:eastAsiaTheme="majorEastAsia" w:hAnsi="Verdana" w:cs="Arial"/>
          <w:sz w:val="22"/>
          <w:szCs w:val="22"/>
        </w:rPr>
        <w:t> </w:t>
      </w:r>
    </w:p>
    <w:p w14:paraId="77201D81" w14:textId="77777777" w:rsidR="00D269A7" w:rsidRPr="00D269A7"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Admissions</w:t>
      </w:r>
      <w:r w:rsidRPr="00D269A7">
        <w:rPr>
          <w:rStyle w:val="eop"/>
          <w:rFonts w:ascii="Verdana" w:eastAsiaTheme="majorEastAsia" w:hAnsi="Verdana" w:cs="Arial"/>
          <w:sz w:val="22"/>
          <w:szCs w:val="22"/>
        </w:rPr>
        <w:t> </w:t>
      </w:r>
    </w:p>
    <w:p w14:paraId="2618C963" w14:textId="77777777" w:rsidR="00D269A7" w:rsidRPr="00D269A7"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Attendance</w:t>
      </w:r>
      <w:r w:rsidRPr="00D269A7">
        <w:rPr>
          <w:rStyle w:val="eop"/>
          <w:rFonts w:ascii="Verdana" w:eastAsiaTheme="majorEastAsia" w:hAnsi="Verdana" w:cs="Arial"/>
          <w:sz w:val="22"/>
          <w:szCs w:val="22"/>
        </w:rPr>
        <w:t> </w:t>
      </w:r>
    </w:p>
    <w:p w14:paraId="1FF2A79E" w14:textId="77777777" w:rsidR="00D269A7" w:rsidRPr="00D269A7"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Attainment</w:t>
      </w:r>
      <w:r w:rsidRPr="00D269A7">
        <w:rPr>
          <w:rStyle w:val="eop"/>
          <w:rFonts w:ascii="Verdana" w:eastAsiaTheme="majorEastAsia" w:hAnsi="Verdana" w:cs="Arial"/>
          <w:sz w:val="22"/>
          <w:szCs w:val="22"/>
        </w:rPr>
        <w:t> </w:t>
      </w:r>
    </w:p>
    <w:p w14:paraId="3B152B45" w14:textId="77777777" w:rsidR="00D269A7" w:rsidRPr="00D269A7"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Exclusions</w:t>
      </w:r>
      <w:r w:rsidRPr="00D269A7">
        <w:rPr>
          <w:rStyle w:val="eop"/>
          <w:rFonts w:ascii="Verdana" w:eastAsiaTheme="majorEastAsia" w:hAnsi="Verdana" w:cs="Arial"/>
          <w:sz w:val="22"/>
          <w:szCs w:val="22"/>
        </w:rPr>
        <w:t> </w:t>
      </w:r>
    </w:p>
    <w:p w14:paraId="3629CBDC" w14:textId="77777777" w:rsidR="00D269A7" w:rsidRPr="00D269A7" w:rsidRDefault="00D269A7" w:rsidP="003C62AB">
      <w:pPr>
        <w:pStyle w:val="paragraph"/>
        <w:numPr>
          <w:ilvl w:val="0"/>
          <w:numId w:val="45"/>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Prejudice related incidents</w:t>
      </w:r>
      <w:r w:rsidRPr="00D269A7">
        <w:rPr>
          <w:rStyle w:val="eop"/>
          <w:rFonts w:ascii="Verdana" w:eastAsiaTheme="majorEastAsia" w:hAnsi="Verdana" w:cs="Arial"/>
          <w:sz w:val="22"/>
          <w:szCs w:val="22"/>
        </w:rPr>
        <w:t> </w:t>
      </w:r>
    </w:p>
    <w:p w14:paraId="7C7E8FEF" w14:textId="77777777" w:rsidR="00D269A7" w:rsidRDefault="00D269A7" w:rsidP="00D269A7">
      <w:pPr>
        <w:pStyle w:val="paragraph"/>
        <w:spacing w:before="0" w:beforeAutospacing="0" w:after="0" w:afterAutospacing="0"/>
        <w:textAlignment w:val="baseline"/>
        <w:rPr>
          <w:rStyle w:val="eop"/>
          <w:rFonts w:ascii="Verdana" w:eastAsiaTheme="majorEastAsia" w:hAnsi="Verdana" w:cs="Arial"/>
          <w:sz w:val="22"/>
          <w:szCs w:val="22"/>
        </w:rPr>
      </w:pPr>
      <w:r w:rsidRPr="00D269A7">
        <w:rPr>
          <w:rStyle w:val="eop"/>
          <w:rFonts w:ascii="Verdana" w:eastAsiaTheme="majorEastAsia" w:hAnsi="Verdana" w:cs="Arial"/>
          <w:sz w:val="22"/>
          <w:szCs w:val="22"/>
        </w:rPr>
        <w:t> </w:t>
      </w:r>
    </w:p>
    <w:p w14:paraId="1E64BBF0" w14:textId="77777777" w:rsidR="00BB2C82"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p w14:paraId="198AA042" w14:textId="77777777" w:rsidR="00BB2C82" w:rsidRDefault="00BB2C82" w:rsidP="00D269A7">
      <w:pPr>
        <w:pStyle w:val="paragraph"/>
        <w:spacing w:before="0" w:beforeAutospacing="0" w:after="0" w:afterAutospacing="0"/>
        <w:textAlignment w:val="baseline"/>
        <w:rPr>
          <w:rStyle w:val="eop"/>
          <w:rFonts w:ascii="Verdana" w:eastAsiaTheme="majorEastAsia" w:hAnsi="Verdana" w:cs="Arial"/>
          <w:sz w:val="22"/>
          <w:szCs w:val="22"/>
        </w:rPr>
      </w:pPr>
    </w:p>
    <w:tbl>
      <w:tblPr>
        <w:tblStyle w:val="TableGrid"/>
        <w:tblW w:w="10632" w:type="dxa"/>
        <w:tblInd w:w="-431" w:type="dxa"/>
        <w:tblLook w:val="04A0" w:firstRow="1" w:lastRow="0" w:firstColumn="1" w:lastColumn="0" w:noHBand="0" w:noVBand="1"/>
      </w:tblPr>
      <w:tblGrid>
        <w:gridCol w:w="3544"/>
        <w:gridCol w:w="3544"/>
        <w:gridCol w:w="3544"/>
      </w:tblGrid>
      <w:tr w:rsidR="002D6197" w:rsidRPr="00D269A7" w14:paraId="7FDC10D3" w14:textId="77777777" w:rsidTr="006A0A44">
        <w:tc>
          <w:tcPr>
            <w:tcW w:w="3544" w:type="dxa"/>
          </w:tcPr>
          <w:p w14:paraId="7632D50C" w14:textId="77777777" w:rsidR="002D6197" w:rsidRPr="00D269A7" w:rsidRDefault="002D6197" w:rsidP="00BB2C82">
            <w:pPr>
              <w:rPr>
                <w:rFonts w:ascii="Verdana" w:hAnsi="Verdana"/>
                <w:b/>
                <w:sz w:val="22"/>
                <w:szCs w:val="22"/>
              </w:rPr>
            </w:pPr>
            <w:r>
              <w:rPr>
                <w:rFonts w:ascii="Verdana" w:hAnsi="Verdana"/>
                <w:b/>
                <w:sz w:val="22"/>
                <w:szCs w:val="22"/>
              </w:rPr>
              <w:t>Objective</w:t>
            </w:r>
          </w:p>
        </w:tc>
        <w:tc>
          <w:tcPr>
            <w:tcW w:w="3544" w:type="dxa"/>
          </w:tcPr>
          <w:p w14:paraId="17241BBB" w14:textId="77777777" w:rsidR="002D6197" w:rsidRPr="00D269A7" w:rsidRDefault="002D6197" w:rsidP="00BB2C82">
            <w:pPr>
              <w:rPr>
                <w:rFonts w:ascii="Verdana" w:hAnsi="Verdana"/>
                <w:b/>
                <w:sz w:val="22"/>
                <w:szCs w:val="22"/>
              </w:rPr>
            </w:pPr>
            <w:r>
              <w:rPr>
                <w:rFonts w:ascii="Verdana" w:hAnsi="Verdana"/>
                <w:b/>
                <w:sz w:val="22"/>
                <w:szCs w:val="22"/>
              </w:rPr>
              <w:t>Why?</w:t>
            </w:r>
          </w:p>
        </w:tc>
        <w:tc>
          <w:tcPr>
            <w:tcW w:w="3544" w:type="dxa"/>
          </w:tcPr>
          <w:p w14:paraId="5F489DD6" w14:textId="77777777" w:rsidR="002D6197" w:rsidRPr="00D269A7" w:rsidRDefault="002D6197" w:rsidP="00BB2C82">
            <w:pPr>
              <w:rPr>
                <w:rFonts w:ascii="Verdana" w:hAnsi="Verdana"/>
                <w:b/>
                <w:sz w:val="22"/>
                <w:szCs w:val="22"/>
              </w:rPr>
            </w:pPr>
            <w:r w:rsidRPr="00D269A7">
              <w:rPr>
                <w:rFonts w:ascii="Verdana" w:hAnsi="Verdana"/>
                <w:b/>
                <w:sz w:val="22"/>
                <w:szCs w:val="22"/>
              </w:rPr>
              <w:t>Action</w:t>
            </w:r>
          </w:p>
        </w:tc>
      </w:tr>
      <w:tr w:rsidR="002D6197" w:rsidRPr="00D269A7" w14:paraId="08928359" w14:textId="77777777" w:rsidTr="006A0A44">
        <w:tc>
          <w:tcPr>
            <w:tcW w:w="3544" w:type="dxa"/>
          </w:tcPr>
          <w:p w14:paraId="387E790C" w14:textId="77777777" w:rsidR="002D6197" w:rsidRPr="00D269A7" w:rsidRDefault="002D6197" w:rsidP="00BB2C82">
            <w:pPr>
              <w:rPr>
                <w:rFonts w:ascii="Verdana" w:hAnsi="Verdana"/>
                <w:sz w:val="22"/>
                <w:szCs w:val="22"/>
              </w:rPr>
            </w:pPr>
            <w:r>
              <w:rPr>
                <w:rFonts w:ascii="Verdana" w:hAnsi="Verdana"/>
                <w:sz w:val="22"/>
                <w:szCs w:val="22"/>
              </w:rPr>
              <w:t>To e</w:t>
            </w:r>
            <w:r w:rsidRPr="00D269A7">
              <w:rPr>
                <w:rFonts w:ascii="Verdana" w:hAnsi="Verdana"/>
                <w:sz w:val="22"/>
                <w:szCs w:val="22"/>
              </w:rPr>
              <w:t>nsur</w:t>
            </w:r>
            <w:r>
              <w:rPr>
                <w:rFonts w:ascii="Verdana" w:hAnsi="Verdana"/>
                <w:sz w:val="22"/>
                <w:szCs w:val="22"/>
              </w:rPr>
              <w:t>e</w:t>
            </w:r>
            <w:r w:rsidRPr="00D269A7">
              <w:rPr>
                <w:rFonts w:ascii="Verdana" w:hAnsi="Verdana"/>
                <w:sz w:val="22"/>
                <w:szCs w:val="22"/>
              </w:rPr>
              <w:t xml:space="preserve"> that children,</w:t>
            </w:r>
            <w:r w:rsidR="00BB2C82" w:rsidRPr="00D269A7">
              <w:rPr>
                <w:rFonts w:ascii="Verdana" w:hAnsi="Verdana"/>
                <w:sz w:val="22"/>
                <w:szCs w:val="22"/>
                <w:lang w:val="en-US"/>
              </w:rPr>
              <w:t xml:space="preserve"> </w:t>
            </w:r>
            <w:r w:rsidR="00BB2C82">
              <w:rPr>
                <w:rFonts w:ascii="Verdana" w:hAnsi="Verdana"/>
                <w:sz w:val="22"/>
                <w:szCs w:val="22"/>
                <w:lang w:val="en-US"/>
              </w:rPr>
              <w:t>regardless</w:t>
            </w:r>
            <w:r w:rsidR="00BB2C82" w:rsidRPr="00D269A7">
              <w:rPr>
                <w:rFonts w:ascii="Verdana" w:hAnsi="Verdana"/>
                <w:sz w:val="22"/>
                <w:szCs w:val="22"/>
                <w:lang w:val="en-US"/>
              </w:rPr>
              <w:t xml:space="preserve"> of race, </w:t>
            </w:r>
            <w:r w:rsidR="00BB2C82">
              <w:rPr>
                <w:rFonts w:ascii="Verdana" w:hAnsi="Verdana"/>
                <w:sz w:val="22"/>
                <w:szCs w:val="22"/>
                <w:lang w:val="en-US"/>
              </w:rPr>
              <w:t xml:space="preserve">socio-economic status, </w:t>
            </w:r>
            <w:r w:rsidR="00BB2C82" w:rsidRPr="00D269A7">
              <w:rPr>
                <w:rFonts w:ascii="Verdana" w:hAnsi="Verdana"/>
                <w:sz w:val="22"/>
                <w:szCs w:val="22"/>
                <w:lang w:val="en-US"/>
              </w:rPr>
              <w:t>gender and disability</w:t>
            </w:r>
            <w:r w:rsidR="00BB2C82">
              <w:rPr>
                <w:rFonts w:ascii="Verdana" w:hAnsi="Verdana"/>
                <w:sz w:val="22"/>
                <w:szCs w:val="22"/>
                <w:lang w:val="en-US"/>
              </w:rPr>
              <w:t xml:space="preserve"> and</w:t>
            </w:r>
            <w:r w:rsidRPr="00D269A7">
              <w:rPr>
                <w:rFonts w:ascii="Verdana" w:hAnsi="Verdana"/>
                <w:sz w:val="22"/>
                <w:szCs w:val="22"/>
              </w:rPr>
              <w:t xml:space="preserve"> particularly those supported through </w:t>
            </w:r>
            <w:r w:rsidRPr="00D269A7">
              <w:rPr>
                <w:rFonts w:ascii="Verdana" w:hAnsi="Verdana"/>
                <w:sz w:val="22"/>
                <w:szCs w:val="22"/>
              </w:rPr>
              <w:lastRenderedPageBreak/>
              <w:t xml:space="preserve">additional funding (PP and SEND) receive </w:t>
            </w:r>
            <w:r w:rsidR="00BB2C82">
              <w:rPr>
                <w:rFonts w:ascii="Verdana" w:hAnsi="Verdana"/>
                <w:sz w:val="22"/>
                <w:szCs w:val="22"/>
              </w:rPr>
              <w:t xml:space="preserve">appropriate </w:t>
            </w:r>
            <w:r w:rsidRPr="00D269A7">
              <w:rPr>
                <w:rFonts w:ascii="Verdana" w:hAnsi="Verdana"/>
                <w:sz w:val="22"/>
                <w:szCs w:val="22"/>
              </w:rPr>
              <w:t>targeted support</w:t>
            </w:r>
            <w:r w:rsidR="00BB2C82">
              <w:rPr>
                <w:rFonts w:ascii="Verdana" w:hAnsi="Verdana"/>
                <w:sz w:val="22"/>
                <w:szCs w:val="22"/>
              </w:rPr>
              <w:t>.</w:t>
            </w:r>
          </w:p>
        </w:tc>
        <w:tc>
          <w:tcPr>
            <w:tcW w:w="3544" w:type="dxa"/>
          </w:tcPr>
          <w:p w14:paraId="66F687B7" w14:textId="77777777" w:rsidR="002D6197" w:rsidRPr="00D269A7" w:rsidRDefault="00BB2C82" w:rsidP="00BB2C82">
            <w:pPr>
              <w:rPr>
                <w:rFonts w:ascii="Verdana" w:hAnsi="Verdana"/>
                <w:sz w:val="22"/>
                <w:szCs w:val="22"/>
              </w:rPr>
            </w:pPr>
            <w:r>
              <w:rPr>
                <w:rFonts w:ascii="Verdana" w:hAnsi="Verdana"/>
                <w:sz w:val="22"/>
                <w:szCs w:val="22"/>
              </w:rPr>
              <w:lastRenderedPageBreak/>
              <w:t>To help children to address any</w:t>
            </w:r>
            <w:r w:rsidRPr="00D269A7">
              <w:rPr>
                <w:rFonts w:ascii="Verdana" w:hAnsi="Verdana"/>
                <w:sz w:val="22"/>
                <w:szCs w:val="22"/>
              </w:rPr>
              <w:t xml:space="preserve"> previous underachievement</w:t>
            </w:r>
            <w:r>
              <w:rPr>
                <w:rFonts w:ascii="Verdana" w:hAnsi="Verdana"/>
                <w:sz w:val="22"/>
                <w:szCs w:val="22"/>
              </w:rPr>
              <w:t xml:space="preserve"> and to reach their potential in </w:t>
            </w:r>
            <w:r>
              <w:rPr>
                <w:rFonts w:ascii="Verdana" w:hAnsi="Verdana"/>
                <w:sz w:val="22"/>
                <w:szCs w:val="22"/>
              </w:rPr>
              <w:lastRenderedPageBreak/>
              <w:t>academic and pastoral areas of education.</w:t>
            </w:r>
          </w:p>
        </w:tc>
        <w:tc>
          <w:tcPr>
            <w:tcW w:w="3544" w:type="dxa"/>
          </w:tcPr>
          <w:p w14:paraId="1AC166D4" w14:textId="77777777" w:rsidR="002D6197" w:rsidRPr="00D269A7" w:rsidRDefault="006A0A44" w:rsidP="00BB2C82">
            <w:pPr>
              <w:rPr>
                <w:rFonts w:ascii="Verdana" w:hAnsi="Verdana"/>
                <w:sz w:val="22"/>
                <w:szCs w:val="22"/>
              </w:rPr>
            </w:pPr>
            <w:r>
              <w:rPr>
                <w:rFonts w:ascii="Verdana" w:hAnsi="Verdana"/>
                <w:sz w:val="22"/>
                <w:szCs w:val="22"/>
              </w:rPr>
              <w:lastRenderedPageBreak/>
              <w:t xml:space="preserve">HT, </w:t>
            </w:r>
            <w:r w:rsidR="002D6197" w:rsidRPr="00D269A7">
              <w:rPr>
                <w:rFonts w:ascii="Verdana" w:hAnsi="Verdana"/>
                <w:sz w:val="22"/>
                <w:szCs w:val="22"/>
              </w:rPr>
              <w:t xml:space="preserve">Pupil Premium Lead and SENDCO to challenge teachers to understand who their </w:t>
            </w:r>
            <w:r>
              <w:rPr>
                <w:rFonts w:ascii="Verdana" w:hAnsi="Verdana"/>
                <w:sz w:val="22"/>
                <w:szCs w:val="22"/>
              </w:rPr>
              <w:t xml:space="preserve">underachieving children, particularly the </w:t>
            </w:r>
            <w:r w:rsidR="002D6197" w:rsidRPr="00D269A7">
              <w:rPr>
                <w:rFonts w:ascii="Verdana" w:hAnsi="Verdana"/>
                <w:sz w:val="22"/>
                <w:szCs w:val="22"/>
              </w:rPr>
              <w:t xml:space="preserve">PP and SEND </w:t>
            </w:r>
            <w:r w:rsidR="002D6197" w:rsidRPr="00D269A7">
              <w:rPr>
                <w:rFonts w:ascii="Verdana" w:hAnsi="Verdana"/>
                <w:sz w:val="22"/>
                <w:szCs w:val="22"/>
              </w:rPr>
              <w:lastRenderedPageBreak/>
              <w:t>children</w:t>
            </w:r>
            <w:r>
              <w:rPr>
                <w:rFonts w:ascii="Verdana" w:hAnsi="Verdana"/>
                <w:sz w:val="22"/>
                <w:szCs w:val="22"/>
              </w:rPr>
              <w:t>,</w:t>
            </w:r>
            <w:r w:rsidR="002D6197" w:rsidRPr="00D269A7">
              <w:rPr>
                <w:rFonts w:ascii="Verdana" w:hAnsi="Verdana"/>
                <w:sz w:val="22"/>
                <w:szCs w:val="22"/>
              </w:rPr>
              <w:t xml:space="preserve"> are and hold them account for developing provision, accessibility and scaffolding to support these children to achieve well.</w:t>
            </w:r>
          </w:p>
        </w:tc>
      </w:tr>
      <w:tr w:rsidR="002D6197" w:rsidRPr="00D269A7" w14:paraId="5CED4F58" w14:textId="77777777" w:rsidTr="006A0A44">
        <w:tc>
          <w:tcPr>
            <w:tcW w:w="3544" w:type="dxa"/>
          </w:tcPr>
          <w:p w14:paraId="77C5A6E0" w14:textId="77777777" w:rsidR="002D6197" w:rsidRPr="00D269A7" w:rsidRDefault="002D6197" w:rsidP="00BB2C82">
            <w:pPr>
              <w:ind w:right="570"/>
              <w:textAlignment w:val="baseline"/>
              <w:rPr>
                <w:rFonts w:ascii="Verdana" w:hAnsi="Verdana" w:cs="Segoe UI"/>
                <w:sz w:val="22"/>
                <w:szCs w:val="22"/>
              </w:rPr>
            </w:pPr>
            <w:r w:rsidRPr="00D269A7">
              <w:rPr>
                <w:rFonts w:ascii="Verdana" w:hAnsi="Verdana"/>
                <w:sz w:val="22"/>
                <w:szCs w:val="22"/>
                <w:lang w:val="en-US"/>
              </w:rPr>
              <w:lastRenderedPageBreak/>
              <w:t>To raise equality awareness with students and staff, ensuring tolerance and respect towards individuals who ide</w:t>
            </w:r>
            <w:r w:rsidR="006A0A44">
              <w:rPr>
                <w:rFonts w:ascii="Verdana" w:hAnsi="Verdana"/>
                <w:sz w:val="22"/>
                <w:szCs w:val="22"/>
                <w:lang w:val="en-US"/>
              </w:rPr>
              <w:t>ntify with any of the protected c</w:t>
            </w:r>
            <w:r w:rsidRPr="00D269A7">
              <w:rPr>
                <w:rFonts w:ascii="Verdana" w:hAnsi="Verdana"/>
                <w:sz w:val="22"/>
                <w:szCs w:val="22"/>
                <w:lang w:val="en-US"/>
              </w:rPr>
              <w:t>haracteristics.</w:t>
            </w:r>
            <w:r w:rsidRPr="00D269A7">
              <w:rPr>
                <w:rFonts w:ascii="Verdana" w:hAnsi="Verdana"/>
                <w:sz w:val="22"/>
                <w:szCs w:val="22"/>
              </w:rPr>
              <w:t> </w:t>
            </w:r>
          </w:p>
          <w:p w14:paraId="749FCC65" w14:textId="77777777" w:rsidR="002D6197" w:rsidRPr="00D269A7" w:rsidRDefault="002D6197" w:rsidP="00BB2C82">
            <w:pPr>
              <w:rPr>
                <w:rFonts w:ascii="Verdana" w:hAnsi="Verdana"/>
                <w:sz w:val="22"/>
                <w:szCs w:val="22"/>
              </w:rPr>
            </w:pPr>
          </w:p>
        </w:tc>
        <w:tc>
          <w:tcPr>
            <w:tcW w:w="3544" w:type="dxa"/>
          </w:tcPr>
          <w:p w14:paraId="3171239F" w14:textId="77777777" w:rsidR="002D6197" w:rsidRPr="006A0A44" w:rsidRDefault="002D6197" w:rsidP="006A0A44">
            <w:pPr>
              <w:ind w:right="480"/>
              <w:textAlignment w:val="baseline"/>
              <w:rPr>
                <w:rFonts w:ascii="Verdana" w:hAnsi="Verdana" w:cs="Segoe UI"/>
                <w:sz w:val="22"/>
                <w:szCs w:val="22"/>
              </w:rPr>
            </w:pPr>
            <w:r w:rsidRPr="00D269A7">
              <w:rPr>
                <w:rFonts w:ascii="Verdana" w:hAnsi="Verdana"/>
                <w:sz w:val="22"/>
                <w:szCs w:val="22"/>
                <w:lang w:val="en-US"/>
              </w:rPr>
              <w:t>To help foster good relationships across all characteristics between people who share a protected characteristic and people who do not share it by having the need and regard to tackle prejudice and promote understanding.</w:t>
            </w:r>
            <w:r w:rsidRPr="00D269A7">
              <w:rPr>
                <w:rFonts w:ascii="Verdana" w:hAnsi="Verdana"/>
                <w:sz w:val="22"/>
                <w:szCs w:val="22"/>
              </w:rPr>
              <w:t> </w:t>
            </w:r>
          </w:p>
        </w:tc>
        <w:tc>
          <w:tcPr>
            <w:tcW w:w="3544" w:type="dxa"/>
          </w:tcPr>
          <w:p w14:paraId="5C705803" w14:textId="77777777" w:rsidR="002D6197" w:rsidRPr="00D269A7" w:rsidRDefault="002D6197" w:rsidP="00BB2C82">
            <w:pPr>
              <w:rPr>
                <w:rFonts w:ascii="Verdana" w:hAnsi="Verdana"/>
                <w:sz w:val="22"/>
                <w:szCs w:val="22"/>
              </w:rPr>
            </w:pPr>
            <w:r w:rsidRPr="00D269A7">
              <w:rPr>
                <w:rFonts w:ascii="Verdana" w:hAnsi="Verdana"/>
                <w:sz w:val="22"/>
                <w:szCs w:val="22"/>
              </w:rPr>
              <w:t>Children are proactively taught about the attitudes, resources, provision and experiences of the diverse population of the UK/world, and these are reflected in the curriculum</w:t>
            </w:r>
            <w:r>
              <w:rPr>
                <w:rFonts w:ascii="Verdana" w:hAnsi="Verdana"/>
                <w:sz w:val="22"/>
                <w:szCs w:val="22"/>
              </w:rPr>
              <w:t>, assemblies</w:t>
            </w:r>
            <w:r w:rsidRPr="00D269A7">
              <w:rPr>
                <w:rFonts w:ascii="Verdana" w:hAnsi="Verdana"/>
                <w:sz w:val="22"/>
                <w:szCs w:val="22"/>
              </w:rPr>
              <w:t xml:space="preserve"> and school events.</w:t>
            </w:r>
            <w:r>
              <w:rPr>
                <w:rFonts w:ascii="Verdana" w:hAnsi="Verdana"/>
                <w:sz w:val="22"/>
                <w:szCs w:val="22"/>
              </w:rPr>
              <w:t xml:space="preserve"> See assemblies’ agenda for details.</w:t>
            </w:r>
          </w:p>
        </w:tc>
      </w:tr>
      <w:tr w:rsidR="002D6197" w:rsidRPr="00D269A7" w14:paraId="3AF0C135" w14:textId="77777777" w:rsidTr="006A0A44">
        <w:tc>
          <w:tcPr>
            <w:tcW w:w="3544" w:type="dxa"/>
          </w:tcPr>
          <w:p w14:paraId="1709BE29" w14:textId="77777777" w:rsidR="002D6197" w:rsidRPr="00D269A7" w:rsidRDefault="002D6197" w:rsidP="00BB2C82">
            <w:pPr>
              <w:rPr>
                <w:rFonts w:ascii="Verdana" w:hAnsi="Verdana"/>
                <w:sz w:val="22"/>
                <w:szCs w:val="22"/>
              </w:rPr>
            </w:pPr>
            <w:r>
              <w:rPr>
                <w:rFonts w:ascii="Verdana" w:hAnsi="Verdana"/>
                <w:sz w:val="22"/>
                <w:szCs w:val="22"/>
                <w:lang w:val="en-US"/>
              </w:rPr>
              <w:t>To ensure that school</w:t>
            </w:r>
            <w:r w:rsidRPr="00D269A7">
              <w:rPr>
                <w:rFonts w:ascii="Verdana" w:hAnsi="Verdana"/>
                <w:sz w:val="22"/>
                <w:szCs w:val="22"/>
                <w:lang w:val="en-US"/>
              </w:rPr>
              <w:t xml:space="preserve"> promote</w:t>
            </w:r>
            <w:r>
              <w:rPr>
                <w:rFonts w:ascii="Verdana" w:hAnsi="Verdana"/>
                <w:sz w:val="22"/>
                <w:szCs w:val="22"/>
                <w:lang w:val="en-US"/>
              </w:rPr>
              <w:t>s</w:t>
            </w:r>
            <w:r w:rsidRPr="00D269A7">
              <w:rPr>
                <w:rFonts w:ascii="Verdana" w:hAnsi="Verdana"/>
                <w:sz w:val="22"/>
                <w:szCs w:val="22"/>
                <w:lang w:val="en-US"/>
              </w:rPr>
              <w:t xml:space="preserve"> role models and heroes that young people positively identify with, who reflect and broaden the school’s diversity in terms of race, gender and disability etc.</w:t>
            </w:r>
            <w:r w:rsidRPr="00D269A7">
              <w:rPr>
                <w:rFonts w:ascii="Verdana" w:hAnsi="Verdana"/>
                <w:sz w:val="22"/>
                <w:szCs w:val="22"/>
              </w:rPr>
              <w:t> </w:t>
            </w:r>
          </w:p>
        </w:tc>
        <w:tc>
          <w:tcPr>
            <w:tcW w:w="3544" w:type="dxa"/>
          </w:tcPr>
          <w:p w14:paraId="6BD0E08A" w14:textId="77777777" w:rsidR="002D6197" w:rsidRPr="00D269A7" w:rsidRDefault="002D6197" w:rsidP="00BB2C82">
            <w:pPr>
              <w:ind w:right="300"/>
              <w:textAlignment w:val="baseline"/>
              <w:rPr>
                <w:rFonts w:ascii="Verdana" w:hAnsi="Verdana" w:cs="Segoe UI"/>
                <w:sz w:val="22"/>
                <w:szCs w:val="22"/>
              </w:rPr>
            </w:pPr>
            <w:r w:rsidRPr="00D269A7">
              <w:rPr>
                <w:rFonts w:ascii="Verdana" w:hAnsi="Verdana"/>
                <w:sz w:val="22"/>
                <w:szCs w:val="22"/>
                <w:lang w:val="en-US"/>
              </w:rPr>
              <w:t xml:space="preserve">To ensure that </w:t>
            </w:r>
            <w:r>
              <w:rPr>
                <w:rFonts w:ascii="Verdana" w:hAnsi="Verdana"/>
                <w:sz w:val="22"/>
                <w:szCs w:val="22"/>
                <w:lang w:val="en-US"/>
              </w:rPr>
              <w:t>children</w:t>
            </w:r>
            <w:r w:rsidRPr="00D269A7">
              <w:rPr>
                <w:rFonts w:ascii="Verdana" w:hAnsi="Verdana"/>
                <w:sz w:val="22"/>
                <w:szCs w:val="22"/>
                <w:lang w:val="en-US"/>
              </w:rPr>
              <w:t xml:space="preserve"> have examples of people from diverse backgrounds and abilities to inspire, motivate and help shape their character and personality as they grow. To help </w:t>
            </w:r>
            <w:r>
              <w:rPr>
                <w:rFonts w:ascii="Verdana" w:hAnsi="Verdana"/>
                <w:sz w:val="22"/>
                <w:szCs w:val="22"/>
                <w:lang w:val="en-US"/>
              </w:rPr>
              <w:t>children</w:t>
            </w:r>
            <w:r w:rsidRPr="00D269A7">
              <w:rPr>
                <w:rFonts w:ascii="Verdana" w:hAnsi="Verdana"/>
                <w:sz w:val="22"/>
                <w:szCs w:val="22"/>
                <w:lang w:val="en-US"/>
              </w:rPr>
              <w:t xml:space="preserve"> to </w:t>
            </w:r>
            <w:proofErr w:type="spellStart"/>
            <w:r w:rsidRPr="00D269A7">
              <w:rPr>
                <w:rFonts w:ascii="Verdana" w:hAnsi="Verdana"/>
                <w:sz w:val="22"/>
                <w:szCs w:val="22"/>
                <w:lang w:val="en-US"/>
              </w:rPr>
              <w:t>recognise</w:t>
            </w:r>
            <w:proofErr w:type="spellEnd"/>
            <w:r w:rsidRPr="00D269A7">
              <w:rPr>
                <w:rFonts w:ascii="Verdana" w:hAnsi="Verdana"/>
                <w:sz w:val="22"/>
                <w:szCs w:val="22"/>
                <w:lang w:val="en-US"/>
              </w:rPr>
              <w:t xml:space="preserve"> appropriate </w:t>
            </w:r>
            <w:proofErr w:type="spellStart"/>
            <w:r w:rsidRPr="00D269A7">
              <w:rPr>
                <w:rFonts w:ascii="Verdana" w:hAnsi="Verdana"/>
                <w:sz w:val="22"/>
                <w:szCs w:val="22"/>
                <w:lang w:val="en-US"/>
              </w:rPr>
              <w:t>behaviour</w:t>
            </w:r>
            <w:proofErr w:type="spellEnd"/>
            <w:r w:rsidRPr="00D269A7">
              <w:rPr>
                <w:rFonts w:ascii="Verdana" w:hAnsi="Verdana"/>
                <w:sz w:val="22"/>
                <w:szCs w:val="22"/>
                <w:lang w:val="en-US"/>
              </w:rPr>
              <w:t xml:space="preserve"> and try to acquire admirable qualities by seeing examples of successful people from all walks of life.</w:t>
            </w:r>
            <w:r w:rsidRPr="00D269A7">
              <w:rPr>
                <w:rFonts w:ascii="Verdana" w:hAnsi="Verdana"/>
                <w:sz w:val="22"/>
                <w:szCs w:val="22"/>
              </w:rPr>
              <w:t> </w:t>
            </w:r>
          </w:p>
          <w:p w14:paraId="4743106F" w14:textId="77777777" w:rsidR="002D6197" w:rsidRPr="00D269A7" w:rsidRDefault="002D6197" w:rsidP="00BB2C82">
            <w:pPr>
              <w:rPr>
                <w:rFonts w:ascii="Verdana" w:hAnsi="Verdana"/>
                <w:sz w:val="22"/>
                <w:szCs w:val="22"/>
              </w:rPr>
            </w:pPr>
          </w:p>
        </w:tc>
        <w:tc>
          <w:tcPr>
            <w:tcW w:w="3544" w:type="dxa"/>
          </w:tcPr>
          <w:p w14:paraId="72DA475D" w14:textId="4DF7B40E" w:rsidR="002D6197" w:rsidRPr="00BB2C82" w:rsidRDefault="002D6197" w:rsidP="00BB2C82">
            <w:pPr>
              <w:pStyle w:val="paragraph"/>
              <w:spacing w:before="0" w:beforeAutospacing="0" w:after="0" w:afterAutospacing="0"/>
              <w:ind w:right="345"/>
              <w:textAlignment w:val="baseline"/>
              <w:rPr>
                <w:rFonts w:ascii="Verdana" w:hAnsi="Verdana" w:cs="Segoe UI"/>
                <w:sz w:val="22"/>
                <w:szCs w:val="22"/>
              </w:rPr>
            </w:pPr>
            <w:r w:rsidRPr="00D269A7">
              <w:rPr>
                <w:rStyle w:val="normaltextrun"/>
                <w:rFonts w:ascii="Verdana" w:hAnsi="Verdana" w:cs="Arial"/>
                <w:sz w:val="22"/>
                <w:szCs w:val="22"/>
                <w:lang w:val="en-US"/>
              </w:rPr>
              <w:t xml:space="preserve">Display examples of successful people prominently on notice boards throughout the </w:t>
            </w:r>
            <w:r w:rsidR="00334049">
              <w:rPr>
                <w:rStyle w:val="normaltextrun"/>
                <w:rFonts w:ascii="Verdana" w:hAnsi="Verdana" w:cs="Arial"/>
                <w:sz w:val="22"/>
                <w:szCs w:val="22"/>
                <w:lang w:val="en-US"/>
              </w:rPr>
              <w:t>s</w:t>
            </w:r>
            <w:r w:rsidRPr="00D269A7">
              <w:rPr>
                <w:rStyle w:val="contextualspellingandgrammarerror"/>
                <w:rFonts w:ascii="Verdana" w:eastAsiaTheme="majorEastAsia" w:hAnsi="Verdana" w:cs="Arial"/>
                <w:sz w:val="22"/>
                <w:szCs w:val="22"/>
                <w:lang w:val="en-US"/>
              </w:rPr>
              <w:t>chool</w:t>
            </w:r>
            <w:r w:rsidRPr="00D269A7">
              <w:rPr>
                <w:rStyle w:val="normaltextrun"/>
                <w:rFonts w:ascii="Verdana" w:hAnsi="Verdana" w:cs="Arial"/>
                <w:sz w:val="22"/>
                <w:szCs w:val="22"/>
                <w:lang w:val="en-US"/>
              </w:rPr>
              <w:t xml:space="preserve">. Ensure that teachers are using a wide variety of examples of role models in their lessons, engaging in positive discussions on diversity and promoting the idea that it is possible for everyone to achieve their goals in life regardless of race, gender or disability. Assemblies promoting the rights respecting values and equal opportunities ethos of the school and displaying examples of these as constant reminders throughout the </w:t>
            </w:r>
            <w:r w:rsidR="00334049">
              <w:rPr>
                <w:rStyle w:val="normaltextrun"/>
                <w:rFonts w:ascii="Verdana" w:hAnsi="Verdana" w:cs="Arial"/>
                <w:sz w:val="22"/>
                <w:szCs w:val="22"/>
                <w:lang w:val="en-US"/>
              </w:rPr>
              <w:t>s</w:t>
            </w:r>
            <w:r w:rsidRPr="00D269A7">
              <w:rPr>
                <w:rStyle w:val="contextualspellingandgrammarerror"/>
                <w:rFonts w:ascii="Verdana" w:eastAsiaTheme="majorEastAsia" w:hAnsi="Verdana" w:cs="Arial"/>
                <w:sz w:val="22"/>
                <w:szCs w:val="22"/>
                <w:lang w:val="en-US"/>
              </w:rPr>
              <w:t>chool</w:t>
            </w:r>
            <w:r w:rsidRPr="00D269A7">
              <w:rPr>
                <w:rStyle w:val="normaltextrun"/>
                <w:rFonts w:ascii="Verdana" w:hAnsi="Verdana" w:cs="Arial"/>
                <w:sz w:val="22"/>
                <w:szCs w:val="22"/>
                <w:lang w:val="en-US"/>
              </w:rPr>
              <w:t>.</w:t>
            </w:r>
            <w:r w:rsidRPr="00D269A7">
              <w:rPr>
                <w:rStyle w:val="eop"/>
                <w:rFonts w:ascii="Verdana" w:hAnsi="Verdana" w:cs="Arial"/>
                <w:sz w:val="22"/>
                <w:szCs w:val="22"/>
              </w:rPr>
              <w:t> </w:t>
            </w:r>
          </w:p>
        </w:tc>
      </w:tr>
    </w:tbl>
    <w:p w14:paraId="12EA3D34" w14:textId="5EE7D64C" w:rsidR="006A0A44" w:rsidRPr="00334049" w:rsidRDefault="00D269A7" w:rsidP="003C62AB">
      <w:pPr>
        <w:pStyle w:val="paragraph"/>
        <w:spacing w:before="0" w:beforeAutospacing="0" w:after="0" w:afterAutospacing="0"/>
        <w:textAlignment w:val="baseline"/>
        <w:rPr>
          <w:rStyle w:val="normaltextrun"/>
          <w:rFonts w:ascii="Verdana" w:hAnsi="Verdana" w:cs="Segoe UI"/>
          <w:sz w:val="22"/>
          <w:szCs w:val="22"/>
        </w:rPr>
      </w:pPr>
      <w:r w:rsidRPr="00D269A7">
        <w:rPr>
          <w:rStyle w:val="eop"/>
          <w:rFonts w:ascii="Verdana" w:hAnsi="Verdana" w:cs="Arial"/>
          <w:sz w:val="22"/>
          <w:szCs w:val="22"/>
        </w:rPr>
        <w:t> </w:t>
      </w:r>
    </w:p>
    <w:p w14:paraId="3F3AAD96" w14:textId="77777777" w:rsidR="006A0A44" w:rsidRDefault="006A0A44" w:rsidP="003C62AB">
      <w:pPr>
        <w:pStyle w:val="paragraph"/>
        <w:spacing w:before="0" w:beforeAutospacing="0" w:after="0" w:afterAutospacing="0"/>
        <w:textAlignment w:val="baseline"/>
        <w:rPr>
          <w:rStyle w:val="normaltextrun"/>
          <w:rFonts w:ascii="Verdana" w:hAnsi="Verdana" w:cs="Arial"/>
          <w:b/>
          <w:bCs/>
          <w:sz w:val="22"/>
          <w:szCs w:val="22"/>
          <w:lang w:val="en-US"/>
        </w:rPr>
      </w:pPr>
    </w:p>
    <w:p w14:paraId="49222816" w14:textId="77777777" w:rsidR="00D269A7" w:rsidRPr="003C62AB" w:rsidRDefault="00D269A7" w:rsidP="003C62AB">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b/>
          <w:bCs/>
          <w:sz w:val="22"/>
          <w:szCs w:val="22"/>
          <w:lang w:val="en-US"/>
        </w:rPr>
        <w:t>Monitoring arrangements</w:t>
      </w:r>
      <w:r w:rsidRPr="00D269A7">
        <w:rPr>
          <w:rStyle w:val="eop"/>
          <w:rFonts w:ascii="Verdana" w:hAnsi="Verdana" w:cs="Arial"/>
          <w:b/>
          <w:bCs/>
          <w:sz w:val="22"/>
          <w:szCs w:val="22"/>
        </w:rPr>
        <w:t> </w:t>
      </w:r>
    </w:p>
    <w:p w14:paraId="3E68B09B" w14:textId="77777777" w:rsidR="003C62AB" w:rsidRDefault="00D269A7" w:rsidP="003C62AB">
      <w:pPr>
        <w:pStyle w:val="paragraph"/>
        <w:spacing w:before="0" w:beforeAutospacing="0" w:after="0" w:afterAutospacing="0"/>
        <w:ind w:right="375"/>
        <w:textAlignment w:val="baseline"/>
        <w:rPr>
          <w:rFonts w:ascii="Verdana" w:hAnsi="Verdana" w:cs="Segoe UI"/>
          <w:sz w:val="22"/>
          <w:szCs w:val="22"/>
        </w:rPr>
      </w:pPr>
      <w:r w:rsidRPr="00D269A7">
        <w:rPr>
          <w:rStyle w:val="normaltextrun"/>
          <w:rFonts w:ascii="Verdana" w:hAnsi="Verdana" w:cs="Arial"/>
          <w:sz w:val="22"/>
          <w:szCs w:val="22"/>
          <w:lang w:val="en-US"/>
        </w:rPr>
        <w:t xml:space="preserve">We continue to make regular assessments of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learning and use this information to track pupil progress. As part of this process, we regularly monitor achievement by ethnicity, gender and disability, to ensure that all groups of </w:t>
      </w:r>
      <w:r w:rsidR="007A3636">
        <w:rPr>
          <w:rStyle w:val="normaltextrun"/>
          <w:rFonts w:ascii="Verdana" w:hAnsi="Verdana" w:cs="Arial"/>
          <w:sz w:val="22"/>
          <w:szCs w:val="22"/>
          <w:lang w:val="en-US"/>
        </w:rPr>
        <w:t>children</w:t>
      </w:r>
      <w:r w:rsidRPr="00D269A7">
        <w:rPr>
          <w:rStyle w:val="normaltextrun"/>
          <w:rFonts w:ascii="Verdana" w:hAnsi="Verdana" w:cs="Arial"/>
          <w:sz w:val="22"/>
          <w:szCs w:val="22"/>
          <w:lang w:val="en-US"/>
        </w:rPr>
        <w:t xml:space="preserve"> are making the best possible progress and use this to inform strategies to raise achievement.</w:t>
      </w:r>
      <w:r w:rsidRPr="00D269A7">
        <w:rPr>
          <w:rStyle w:val="eop"/>
          <w:rFonts w:ascii="Verdana" w:hAnsi="Verdana" w:cs="Arial"/>
          <w:sz w:val="22"/>
          <w:szCs w:val="22"/>
        </w:rPr>
        <w:t> </w:t>
      </w:r>
    </w:p>
    <w:p w14:paraId="514BF144" w14:textId="77777777" w:rsidR="003C62AB" w:rsidRDefault="003C62AB" w:rsidP="003C62AB">
      <w:pPr>
        <w:pStyle w:val="paragraph"/>
        <w:spacing w:before="0" w:beforeAutospacing="0" w:after="0" w:afterAutospacing="0"/>
        <w:ind w:right="375"/>
        <w:textAlignment w:val="baseline"/>
        <w:rPr>
          <w:rFonts w:ascii="Verdana" w:hAnsi="Verdana" w:cs="Segoe UI"/>
          <w:sz w:val="22"/>
          <w:szCs w:val="22"/>
        </w:rPr>
      </w:pPr>
    </w:p>
    <w:p w14:paraId="69739810" w14:textId="77777777" w:rsidR="00D269A7" w:rsidRPr="003C62AB" w:rsidRDefault="00D269A7" w:rsidP="003C62AB">
      <w:pPr>
        <w:pStyle w:val="paragraph"/>
        <w:spacing w:before="0" w:beforeAutospacing="0" w:after="0" w:afterAutospacing="0"/>
        <w:ind w:right="375"/>
        <w:textAlignment w:val="baseline"/>
        <w:rPr>
          <w:rFonts w:ascii="Verdana" w:hAnsi="Verdana" w:cs="Segoe UI"/>
          <w:b/>
          <w:sz w:val="22"/>
          <w:szCs w:val="22"/>
        </w:rPr>
      </w:pPr>
      <w:r w:rsidRPr="003C62AB">
        <w:rPr>
          <w:rStyle w:val="normaltextrun"/>
          <w:rFonts w:ascii="Verdana" w:hAnsi="Verdana" w:cs="Arial"/>
          <w:b/>
          <w:sz w:val="22"/>
          <w:szCs w:val="22"/>
          <w:lang w:val="en-US"/>
        </w:rPr>
        <w:t>Links with other policies</w:t>
      </w:r>
      <w:r w:rsidRPr="003C62AB">
        <w:rPr>
          <w:rStyle w:val="eop"/>
          <w:rFonts w:ascii="Verdana" w:hAnsi="Verdana" w:cs="Arial"/>
          <w:b/>
          <w:sz w:val="22"/>
          <w:szCs w:val="22"/>
        </w:rPr>
        <w:t> </w:t>
      </w:r>
    </w:p>
    <w:p w14:paraId="129DA044" w14:textId="77777777" w:rsidR="00D269A7" w:rsidRPr="00D269A7" w:rsidRDefault="00D269A7" w:rsidP="00D269A7">
      <w:pPr>
        <w:pStyle w:val="paragraph"/>
        <w:spacing w:before="0" w:beforeAutospacing="0" w:after="0" w:afterAutospacing="0"/>
        <w:textAlignment w:val="baseline"/>
        <w:rPr>
          <w:rFonts w:ascii="Verdana" w:hAnsi="Verdana" w:cs="Segoe UI"/>
          <w:sz w:val="22"/>
          <w:szCs w:val="22"/>
        </w:rPr>
      </w:pPr>
      <w:r w:rsidRPr="00D269A7">
        <w:rPr>
          <w:rStyle w:val="normaltextrun"/>
          <w:rFonts w:ascii="Verdana" w:hAnsi="Verdana" w:cs="Arial"/>
          <w:sz w:val="22"/>
          <w:szCs w:val="22"/>
          <w:lang w:val="en-US"/>
        </w:rPr>
        <w:t>This document links to the following policies:</w:t>
      </w:r>
      <w:r w:rsidRPr="00D269A7">
        <w:rPr>
          <w:rStyle w:val="eop"/>
          <w:rFonts w:ascii="Verdana" w:hAnsi="Verdana" w:cs="Arial"/>
          <w:sz w:val="22"/>
          <w:szCs w:val="22"/>
        </w:rPr>
        <w:t> </w:t>
      </w:r>
    </w:p>
    <w:p w14:paraId="441A0D3F" w14:textId="77777777" w:rsidR="00D269A7" w:rsidRPr="00D269A7" w:rsidRDefault="00D269A7" w:rsidP="003C62AB">
      <w:pPr>
        <w:pStyle w:val="paragraph"/>
        <w:numPr>
          <w:ilvl w:val="0"/>
          <w:numId w:val="46"/>
        </w:numPr>
        <w:spacing w:before="0" w:beforeAutospacing="0" w:after="0" w:afterAutospacing="0"/>
        <w:textAlignment w:val="baseline"/>
        <w:rPr>
          <w:rFonts w:ascii="Verdana" w:hAnsi="Verdana" w:cs="Arial"/>
          <w:sz w:val="22"/>
          <w:szCs w:val="22"/>
        </w:rPr>
      </w:pPr>
      <w:r w:rsidRPr="00D269A7">
        <w:rPr>
          <w:rStyle w:val="normaltextrun"/>
          <w:rFonts w:ascii="Verdana" w:hAnsi="Verdana" w:cs="Arial"/>
          <w:sz w:val="22"/>
          <w:szCs w:val="22"/>
          <w:lang w:val="en-US"/>
        </w:rPr>
        <w:t>Accessibility plan</w:t>
      </w:r>
      <w:r w:rsidRPr="00D269A7">
        <w:rPr>
          <w:rStyle w:val="eop"/>
          <w:rFonts w:ascii="Verdana" w:hAnsi="Verdana" w:cs="Arial"/>
          <w:sz w:val="22"/>
          <w:szCs w:val="22"/>
        </w:rPr>
        <w:t> </w:t>
      </w:r>
    </w:p>
    <w:p w14:paraId="06E38BFF" w14:textId="77777777" w:rsidR="00241CFB" w:rsidRDefault="003C62AB" w:rsidP="00D269A7">
      <w:pPr>
        <w:pStyle w:val="paragraph"/>
        <w:numPr>
          <w:ilvl w:val="0"/>
          <w:numId w:val="46"/>
        </w:numPr>
        <w:spacing w:before="0" w:beforeAutospacing="0" w:after="0" w:afterAutospacing="0"/>
        <w:textAlignment w:val="baseline"/>
        <w:rPr>
          <w:rStyle w:val="normaltextrun"/>
          <w:rFonts w:ascii="Verdana" w:hAnsi="Verdana" w:cs="Arial"/>
          <w:sz w:val="22"/>
          <w:szCs w:val="22"/>
        </w:rPr>
      </w:pPr>
      <w:r>
        <w:rPr>
          <w:rStyle w:val="normaltextrun"/>
          <w:rFonts w:ascii="Verdana" w:hAnsi="Verdana" w:cs="Arial"/>
          <w:sz w:val="22"/>
          <w:szCs w:val="22"/>
          <w:lang w:val="en-US"/>
        </w:rPr>
        <w:t>Child Protection</w:t>
      </w:r>
    </w:p>
    <w:p w14:paraId="7B0173DA" w14:textId="0827AB07" w:rsidR="002F4CEC" w:rsidRPr="00D12AC1" w:rsidRDefault="002F4CEC" w:rsidP="00D12AC1">
      <w:pPr>
        <w:pStyle w:val="paragraph"/>
        <w:spacing w:before="0" w:beforeAutospacing="0" w:after="0" w:afterAutospacing="0"/>
        <w:textAlignment w:val="baseline"/>
        <w:rPr>
          <w:rFonts w:ascii="Verdana" w:hAnsi="Verdana" w:cs="Arial"/>
          <w:sz w:val="22"/>
          <w:szCs w:val="22"/>
        </w:rPr>
      </w:pPr>
    </w:p>
    <w:sectPr w:rsidR="002F4CEC" w:rsidRPr="00D12AC1" w:rsidSect="00D809DD">
      <w:headerReference w:type="default" r:id="rId16"/>
      <w:footerReference w:type="default" r:id="rId17"/>
      <w:pgSz w:w="11906" w:h="16838"/>
      <w:pgMar w:top="1440" w:right="1134" w:bottom="1440" w:left="1134" w:header="51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F2C12" w14:textId="77777777" w:rsidR="00DA35A3" w:rsidRDefault="00DA35A3" w:rsidP="001F2E4E">
      <w:r>
        <w:separator/>
      </w:r>
    </w:p>
  </w:endnote>
  <w:endnote w:type="continuationSeparator" w:id="0">
    <w:p w14:paraId="677A4CCB" w14:textId="77777777" w:rsidR="00DA35A3" w:rsidRDefault="00DA35A3" w:rsidP="001F2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8715C" w14:textId="73E13F63" w:rsidR="00D269A7" w:rsidRDefault="00D269A7" w:rsidP="001F2E4E">
    <w:pPr>
      <w:jc w:val="center"/>
    </w:pPr>
    <w:r>
      <w:rPr>
        <w:rFonts w:ascii="Footlight MT Light" w:hAnsi="Footlight MT Light"/>
        <w:color w:val="080890"/>
        <w:sz w:val="28"/>
        <w:szCs w:val="28"/>
      </w:rPr>
      <w:t>A</w:t>
    </w:r>
    <w:r w:rsidR="00FF70D8">
      <w:rPr>
        <w:rFonts w:ascii="Footlight MT Light" w:hAnsi="Footlight MT Light"/>
        <w:color w:val="080890"/>
        <w:sz w:val="28"/>
        <w:szCs w:val="28"/>
      </w:rPr>
      <w:t>t</w:t>
    </w:r>
    <w:r>
      <w:rPr>
        <w:rFonts w:ascii="Footlight MT Light" w:hAnsi="Footlight MT Light"/>
        <w:color w:val="080890"/>
        <w:sz w:val="28"/>
        <w:szCs w:val="28"/>
      </w:rPr>
      <w:t xml:space="preserve"> BFPNS, we create a caring family of resilient learners, enabling all individuals to thrive in our community.</w:t>
    </w:r>
  </w:p>
  <w:p w14:paraId="6450CDE0" w14:textId="30975EEE" w:rsidR="00D809DD" w:rsidRDefault="00D809DD" w:rsidP="00D809DD">
    <w:pPr>
      <w:pStyle w:val="Footer"/>
      <w:jc w:val="center"/>
    </w:pPr>
    <w:r w:rsidRPr="00A028E4">
      <w:rPr>
        <w:rFonts w:ascii="Footlight MT Light" w:hAnsi="Footlight MT Light"/>
        <w:color w:val="FF0000"/>
        <w:lang w:val="en-US"/>
      </w:rPr>
      <w:t xml:space="preserve">Belonging, </w:t>
    </w:r>
    <w:r w:rsidRPr="00A028E4">
      <w:rPr>
        <w:rFonts w:ascii="Footlight MT Light" w:hAnsi="Footlight MT Light"/>
        <w:color w:val="FF99FF"/>
        <w:lang w:val="en-US"/>
      </w:rPr>
      <w:t>Caring,</w:t>
    </w:r>
    <w:r>
      <w:rPr>
        <w:rFonts w:ascii="Footlight MT Light" w:hAnsi="Footlight MT Light"/>
        <w:color w:val="0000FF"/>
        <w:lang w:val="en-US"/>
      </w:rPr>
      <w:t xml:space="preserve"> </w:t>
    </w:r>
    <w:r w:rsidRPr="00A028E4">
      <w:rPr>
        <w:rFonts w:ascii="Footlight MT Light" w:hAnsi="Footlight MT Light"/>
        <w:color w:val="00B050"/>
        <w:lang w:val="en-US"/>
      </w:rPr>
      <w:t xml:space="preserve">Resilience, </w:t>
    </w:r>
    <w:r>
      <w:rPr>
        <w:rFonts w:ascii="Footlight MT Light" w:hAnsi="Footlight MT Light"/>
        <w:color w:val="0000FF"/>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0BCA2" w14:textId="77777777" w:rsidR="00DA35A3" w:rsidRDefault="00DA35A3" w:rsidP="001F2E4E">
      <w:r>
        <w:separator/>
      </w:r>
    </w:p>
  </w:footnote>
  <w:footnote w:type="continuationSeparator" w:id="0">
    <w:p w14:paraId="79F17B32" w14:textId="77777777" w:rsidR="00DA35A3" w:rsidRDefault="00DA35A3" w:rsidP="001F2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7FF7" w14:textId="77777777" w:rsidR="00D269A7" w:rsidRPr="001F2E4E" w:rsidRDefault="00D269A7" w:rsidP="001F2E4E">
    <w:pPr>
      <w:jc w:val="center"/>
      <w:rPr>
        <w:sz w:val="32"/>
      </w:rPr>
    </w:pPr>
    <w:r>
      <w:rPr>
        <w:noProof/>
      </w:rPr>
      <w:drawing>
        <wp:anchor distT="0" distB="0" distL="114300" distR="114300" simplePos="0" relativeHeight="251659264" behindDoc="0" locked="0" layoutInCell="1" allowOverlap="1" wp14:anchorId="0BE1D806" wp14:editId="72290447">
          <wp:simplePos x="0" y="0"/>
          <wp:positionH relativeFrom="column">
            <wp:posOffset>5854700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156A"/>
    <w:multiLevelType w:val="multilevel"/>
    <w:tmpl w:val="8AEA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EB6B1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912B9"/>
    <w:multiLevelType w:val="multilevel"/>
    <w:tmpl w:val="F3C4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65009"/>
    <w:multiLevelType w:val="hybridMultilevel"/>
    <w:tmpl w:val="9BB8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32829"/>
    <w:multiLevelType w:val="multilevel"/>
    <w:tmpl w:val="C3E4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5B7B16"/>
    <w:multiLevelType w:val="multilevel"/>
    <w:tmpl w:val="7936881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DC3A65"/>
    <w:multiLevelType w:val="multilevel"/>
    <w:tmpl w:val="C7243C3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26769"/>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B46726"/>
    <w:multiLevelType w:val="multilevel"/>
    <w:tmpl w:val="BA38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800361"/>
    <w:multiLevelType w:val="multilevel"/>
    <w:tmpl w:val="A5A08E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384F13"/>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EC861FC"/>
    <w:multiLevelType w:val="multilevel"/>
    <w:tmpl w:val="8672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E94B6B"/>
    <w:multiLevelType w:val="multilevel"/>
    <w:tmpl w:val="3644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18761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3F460B"/>
    <w:multiLevelType w:val="multilevel"/>
    <w:tmpl w:val="C1185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9D381F"/>
    <w:multiLevelType w:val="multilevel"/>
    <w:tmpl w:val="93909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1046651"/>
    <w:multiLevelType w:val="multilevel"/>
    <w:tmpl w:val="EB4A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F57949"/>
    <w:multiLevelType w:val="multilevel"/>
    <w:tmpl w:val="6B4C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153B8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8458EC"/>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C6D40A0"/>
    <w:multiLevelType w:val="multilevel"/>
    <w:tmpl w:val="D4649B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BB302E"/>
    <w:multiLevelType w:val="multilevel"/>
    <w:tmpl w:val="2FBEF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35DD3"/>
    <w:multiLevelType w:val="multilevel"/>
    <w:tmpl w:val="5D22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960E25"/>
    <w:multiLevelType w:val="multilevel"/>
    <w:tmpl w:val="86BC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E87CCF"/>
    <w:multiLevelType w:val="multilevel"/>
    <w:tmpl w:val="BEF0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3170D5"/>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D32740"/>
    <w:multiLevelType w:val="multilevel"/>
    <w:tmpl w:val="07F8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9611731"/>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885B00"/>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AD6234"/>
    <w:multiLevelType w:val="multilevel"/>
    <w:tmpl w:val="5176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F97B98"/>
    <w:multiLevelType w:val="multilevel"/>
    <w:tmpl w:val="9F925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DE6F2E"/>
    <w:multiLevelType w:val="multilevel"/>
    <w:tmpl w:val="2E6A1880"/>
    <w:lvl w:ilvl="0">
      <w:start w:val="1"/>
      <w:numFmt w:val="bullet"/>
      <w:lvlText w:val=""/>
      <w:lvlJc w:val="left"/>
      <w:pPr>
        <w:tabs>
          <w:tab w:val="num" w:pos="350"/>
        </w:tabs>
        <w:ind w:left="350" w:hanging="360"/>
      </w:pPr>
      <w:rPr>
        <w:rFonts w:ascii="Symbol" w:hAnsi="Symbol" w:hint="default"/>
        <w:sz w:val="20"/>
      </w:rPr>
    </w:lvl>
    <w:lvl w:ilvl="1" w:tentative="1">
      <w:start w:val="1"/>
      <w:numFmt w:val="bullet"/>
      <w:lvlText w:val=""/>
      <w:lvlJc w:val="left"/>
      <w:pPr>
        <w:tabs>
          <w:tab w:val="num" w:pos="1070"/>
        </w:tabs>
        <w:ind w:left="1070" w:hanging="360"/>
      </w:pPr>
      <w:rPr>
        <w:rFonts w:ascii="Symbol" w:hAnsi="Symbol" w:hint="default"/>
        <w:sz w:val="20"/>
      </w:rPr>
    </w:lvl>
    <w:lvl w:ilvl="2" w:tentative="1">
      <w:start w:val="1"/>
      <w:numFmt w:val="bullet"/>
      <w:lvlText w:val=""/>
      <w:lvlJc w:val="left"/>
      <w:pPr>
        <w:tabs>
          <w:tab w:val="num" w:pos="1790"/>
        </w:tabs>
        <w:ind w:left="1790" w:hanging="360"/>
      </w:pPr>
      <w:rPr>
        <w:rFonts w:ascii="Symbol" w:hAnsi="Symbol" w:hint="default"/>
        <w:sz w:val="20"/>
      </w:rPr>
    </w:lvl>
    <w:lvl w:ilvl="3" w:tentative="1">
      <w:start w:val="1"/>
      <w:numFmt w:val="bullet"/>
      <w:lvlText w:val=""/>
      <w:lvlJc w:val="left"/>
      <w:pPr>
        <w:tabs>
          <w:tab w:val="num" w:pos="2510"/>
        </w:tabs>
        <w:ind w:left="2510" w:hanging="360"/>
      </w:pPr>
      <w:rPr>
        <w:rFonts w:ascii="Symbol" w:hAnsi="Symbol" w:hint="default"/>
        <w:sz w:val="20"/>
      </w:rPr>
    </w:lvl>
    <w:lvl w:ilvl="4" w:tentative="1">
      <w:start w:val="1"/>
      <w:numFmt w:val="bullet"/>
      <w:lvlText w:val=""/>
      <w:lvlJc w:val="left"/>
      <w:pPr>
        <w:tabs>
          <w:tab w:val="num" w:pos="3230"/>
        </w:tabs>
        <w:ind w:left="3230" w:hanging="360"/>
      </w:pPr>
      <w:rPr>
        <w:rFonts w:ascii="Symbol" w:hAnsi="Symbol" w:hint="default"/>
        <w:sz w:val="20"/>
      </w:rPr>
    </w:lvl>
    <w:lvl w:ilvl="5" w:tentative="1">
      <w:start w:val="1"/>
      <w:numFmt w:val="bullet"/>
      <w:lvlText w:val=""/>
      <w:lvlJc w:val="left"/>
      <w:pPr>
        <w:tabs>
          <w:tab w:val="num" w:pos="3950"/>
        </w:tabs>
        <w:ind w:left="3950" w:hanging="360"/>
      </w:pPr>
      <w:rPr>
        <w:rFonts w:ascii="Symbol" w:hAnsi="Symbol" w:hint="default"/>
        <w:sz w:val="20"/>
      </w:rPr>
    </w:lvl>
    <w:lvl w:ilvl="6" w:tentative="1">
      <w:start w:val="1"/>
      <w:numFmt w:val="bullet"/>
      <w:lvlText w:val=""/>
      <w:lvlJc w:val="left"/>
      <w:pPr>
        <w:tabs>
          <w:tab w:val="num" w:pos="4670"/>
        </w:tabs>
        <w:ind w:left="4670" w:hanging="360"/>
      </w:pPr>
      <w:rPr>
        <w:rFonts w:ascii="Symbol" w:hAnsi="Symbol" w:hint="default"/>
        <w:sz w:val="20"/>
      </w:rPr>
    </w:lvl>
    <w:lvl w:ilvl="7" w:tentative="1">
      <w:start w:val="1"/>
      <w:numFmt w:val="bullet"/>
      <w:lvlText w:val=""/>
      <w:lvlJc w:val="left"/>
      <w:pPr>
        <w:tabs>
          <w:tab w:val="num" w:pos="5390"/>
        </w:tabs>
        <w:ind w:left="5390" w:hanging="360"/>
      </w:pPr>
      <w:rPr>
        <w:rFonts w:ascii="Symbol" w:hAnsi="Symbol" w:hint="default"/>
        <w:sz w:val="20"/>
      </w:rPr>
    </w:lvl>
    <w:lvl w:ilvl="8" w:tentative="1">
      <w:start w:val="1"/>
      <w:numFmt w:val="bullet"/>
      <w:lvlText w:val=""/>
      <w:lvlJc w:val="left"/>
      <w:pPr>
        <w:tabs>
          <w:tab w:val="num" w:pos="6110"/>
        </w:tabs>
        <w:ind w:left="6110" w:hanging="360"/>
      </w:pPr>
      <w:rPr>
        <w:rFonts w:ascii="Symbol" w:hAnsi="Symbol" w:hint="default"/>
        <w:sz w:val="20"/>
      </w:rPr>
    </w:lvl>
  </w:abstractNum>
  <w:abstractNum w:abstractNumId="32" w15:restartNumberingAfterBreak="0">
    <w:nsid w:val="67F74597"/>
    <w:multiLevelType w:val="multilevel"/>
    <w:tmpl w:val="DB6A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B74B89"/>
    <w:multiLevelType w:val="multilevel"/>
    <w:tmpl w:val="35D8FD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D77336"/>
    <w:multiLevelType w:val="multilevel"/>
    <w:tmpl w:val="817E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A93395"/>
    <w:multiLevelType w:val="multilevel"/>
    <w:tmpl w:val="372A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E050D53"/>
    <w:multiLevelType w:val="multilevel"/>
    <w:tmpl w:val="BC9C5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0D49BF"/>
    <w:multiLevelType w:val="multilevel"/>
    <w:tmpl w:val="DA2A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25783F"/>
    <w:multiLevelType w:val="multilevel"/>
    <w:tmpl w:val="BA328D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D1285D"/>
    <w:multiLevelType w:val="multilevel"/>
    <w:tmpl w:val="7772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21301B1"/>
    <w:multiLevelType w:val="hybridMultilevel"/>
    <w:tmpl w:val="BC56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369BF"/>
    <w:multiLevelType w:val="multilevel"/>
    <w:tmpl w:val="004EF9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157682"/>
    <w:multiLevelType w:val="multilevel"/>
    <w:tmpl w:val="5E684F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B55ACF"/>
    <w:multiLevelType w:val="multilevel"/>
    <w:tmpl w:val="EA8A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D41B53"/>
    <w:multiLevelType w:val="hybridMultilevel"/>
    <w:tmpl w:val="0B10A756"/>
    <w:lvl w:ilvl="0" w:tplc="08090001">
      <w:start w:val="1"/>
      <w:numFmt w:val="bullet"/>
      <w:lvlText w:val=""/>
      <w:lvlJc w:val="left"/>
      <w:pPr>
        <w:ind w:left="1290" w:hanging="360"/>
      </w:pPr>
      <w:rPr>
        <w:rFonts w:ascii="Symbol" w:hAnsi="Symbol"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abstractNum w:abstractNumId="45" w15:restartNumberingAfterBreak="0">
    <w:nsid w:val="7DED5056"/>
    <w:multiLevelType w:val="multilevel"/>
    <w:tmpl w:val="A126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9831883">
    <w:abstractNumId w:val="36"/>
  </w:num>
  <w:num w:numId="2" w16cid:durableId="99690177">
    <w:abstractNumId w:val="31"/>
  </w:num>
  <w:num w:numId="3" w16cid:durableId="836309787">
    <w:abstractNumId w:val="42"/>
  </w:num>
  <w:num w:numId="4" w16cid:durableId="1394427766">
    <w:abstractNumId w:val="12"/>
  </w:num>
  <w:num w:numId="5" w16cid:durableId="884414389">
    <w:abstractNumId w:val="21"/>
  </w:num>
  <w:num w:numId="6" w16cid:durableId="816192825">
    <w:abstractNumId w:val="35"/>
  </w:num>
  <w:num w:numId="7" w16cid:durableId="2106144188">
    <w:abstractNumId w:val="44"/>
  </w:num>
  <w:num w:numId="8" w16cid:durableId="125783251">
    <w:abstractNumId w:val="3"/>
  </w:num>
  <w:num w:numId="9" w16cid:durableId="70002864">
    <w:abstractNumId w:val="16"/>
  </w:num>
  <w:num w:numId="10" w16cid:durableId="2123760559">
    <w:abstractNumId w:val="32"/>
  </w:num>
  <w:num w:numId="11" w16cid:durableId="1312444930">
    <w:abstractNumId w:val="20"/>
  </w:num>
  <w:num w:numId="12" w16cid:durableId="1905991009">
    <w:abstractNumId w:val="11"/>
  </w:num>
  <w:num w:numId="13" w16cid:durableId="122119053">
    <w:abstractNumId w:val="0"/>
  </w:num>
  <w:num w:numId="14" w16cid:durableId="436025507">
    <w:abstractNumId w:val="17"/>
  </w:num>
  <w:num w:numId="15" w16cid:durableId="348459194">
    <w:abstractNumId w:val="26"/>
  </w:num>
  <w:num w:numId="16" w16cid:durableId="1623144734">
    <w:abstractNumId w:val="33"/>
  </w:num>
  <w:num w:numId="17" w16cid:durableId="1705791452">
    <w:abstractNumId w:val="2"/>
  </w:num>
  <w:num w:numId="18" w16cid:durableId="123080993">
    <w:abstractNumId w:val="13"/>
  </w:num>
  <w:num w:numId="19" w16cid:durableId="1693531260">
    <w:abstractNumId w:val="30"/>
  </w:num>
  <w:num w:numId="20" w16cid:durableId="889340084">
    <w:abstractNumId w:val="38"/>
  </w:num>
  <w:num w:numId="21" w16cid:durableId="923298689">
    <w:abstractNumId w:val="15"/>
  </w:num>
  <w:num w:numId="22" w16cid:durableId="2109544809">
    <w:abstractNumId w:val="39"/>
  </w:num>
  <w:num w:numId="23" w16cid:durableId="913860038">
    <w:abstractNumId w:val="41"/>
  </w:num>
  <w:num w:numId="24" w16cid:durableId="1406488294">
    <w:abstractNumId w:val="37"/>
  </w:num>
  <w:num w:numId="25" w16cid:durableId="1800415832">
    <w:abstractNumId w:val="22"/>
  </w:num>
  <w:num w:numId="26" w16cid:durableId="272714064">
    <w:abstractNumId w:val="9"/>
  </w:num>
  <w:num w:numId="27" w16cid:durableId="448546546">
    <w:abstractNumId w:val="4"/>
  </w:num>
  <w:num w:numId="28" w16cid:durableId="102500170">
    <w:abstractNumId w:val="24"/>
  </w:num>
  <w:num w:numId="29" w16cid:durableId="543980820">
    <w:abstractNumId w:val="34"/>
  </w:num>
  <w:num w:numId="30" w16cid:durableId="1222474395">
    <w:abstractNumId w:val="23"/>
  </w:num>
  <w:num w:numId="31" w16cid:durableId="2090540211">
    <w:abstractNumId w:val="8"/>
  </w:num>
  <w:num w:numId="32" w16cid:durableId="1610358933">
    <w:abstractNumId w:val="43"/>
  </w:num>
  <w:num w:numId="33" w16cid:durableId="410007728">
    <w:abstractNumId w:val="29"/>
  </w:num>
  <w:num w:numId="34" w16cid:durableId="1473476151">
    <w:abstractNumId w:val="6"/>
  </w:num>
  <w:num w:numId="35" w16cid:durableId="104814019">
    <w:abstractNumId w:val="5"/>
  </w:num>
  <w:num w:numId="36" w16cid:durableId="2062443155">
    <w:abstractNumId w:val="14"/>
  </w:num>
  <w:num w:numId="37" w16cid:durableId="1128744511">
    <w:abstractNumId w:val="40"/>
  </w:num>
  <w:num w:numId="38" w16cid:durableId="1784764017">
    <w:abstractNumId w:val="25"/>
  </w:num>
  <w:num w:numId="39" w16cid:durableId="361441558">
    <w:abstractNumId w:val="28"/>
  </w:num>
  <w:num w:numId="40" w16cid:durableId="530269836">
    <w:abstractNumId w:val="18"/>
  </w:num>
  <w:num w:numId="41" w16cid:durableId="826475225">
    <w:abstractNumId w:val="45"/>
  </w:num>
  <w:num w:numId="42" w16cid:durableId="2089496564">
    <w:abstractNumId w:val="27"/>
  </w:num>
  <w:num w:numId="43" w16cid:durableId="100418607">
    <w:abstractNumId w:val="19"/>
  </w:num>
  <w:num w:numId="44" w16cid:durableId="66464268">
    <w:abstractNumId w:val="7"/>
  </w:num>
  <w:num w:numId="45" w16cid:durableId="177620581">
    <w:abstractNumId w:val="1"/>
  </w:num>
  <w:num w:numId="46" w16cid:durableId="11414600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E4E"/>
    <w:rsid w:val="00180820"/>
    <w:rsid w:val="001F2E4E"/>
    <w:rsid w:val="00241CFB"/>
    <w:rsid w:val="00250712"/>
    <w:rsid w:val="002D6197"/>
    <w:rsid w:val="002F4CEC"/>
    <w:rsid w:val="00334049"/>
    <w:rsid w:val="003C62AB"/>
    <w:rsid w:val="004C6B0E"/>
    <w:rsid w:val="005D42A9"/>
    <w:rsid w:val="005E248C"/>
    <w:rsid w:val="006A0A44"/>
    <w:rsid w:val="00725B90"/>
    <w:rsid w:val="007A3636"/>
    <w:rsid w:val="008972C8"/>
    <w:rsid w:val="009618E7"/>
    <w:rsid w:val="00B30019"/>
    <w:rsid w:val="00B35808"/>
    <w:rsid w:val="00BB2C82"/>
    <w:rsid w:val="00BB5189"/>
    <w:rsid w:val="00C00E60"/>
    <w:rsid w:val="00D12AC1"/>
    <w:rsid w:val="00D269A7"/>
    <w:rsid w:val="00D809DD"/>
    <w:rsid w:val="00DA35A3"/>
    <w:rsid w:val="00E04C1F"/>
    <w:rsid w:val="00ED6A62"/>
    <w:rsid w:val="00FC2F07"/>
    <w:rsid w:val="00FE15D4"/>
    <w:rsid w:val="00FF15DB"/>
    <w:rsid w:val="00FF70D8"/>
    <w:rsid w:val="093BD1CC"/>
    <w:rsid w:val="0C73728E"/>
    <w:rsid w:val="1FAD6B63"/>
    <w:rsid w:val="2A298B99"/>
    <w:rsid w:val="4052F324"/>
    <w:rsid w:val="40B6DE6D"/>
    <w:rsid w:val="43A7C1D8"/>
    <w:rsid w:val="4BA2BF8A"/>
    <w:rsid w:val="4ECEEE2F"/>
    <w:rsid w:val="51C0C52A"/>
    <w:rsid w:val="5F32AB39"/>
    <w:rsid w:val="615C7DC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612CA"/>
  <w15:chartTrackingRefBased/>
  <w15:docId w15:val="{C66CE810-74CC-4F3F-ABD3-6C6EAEF8C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B0E"/>
    <w:pPr>
      <w:spacing w:after="0" w:line="240" w:lineRule="auto"/>
    </w:pPr>
    <w:rPr>
      <w:rFonts w:ascii="Arial" w:eastAsia="Times New Roman" w:hAnsi="Arial" w:cs="Arial"/>
      <w:sz w:val="24"/>
      <w:szCs w:val="24"/>
      <w:lang w:eastAsia="en-GB"/>
    </w:rPr>
  </w:style>
  <w:style w:type="paragraph" w:styleId="Heading1">
    <w:name w:val="heading 1"/>
    <w:basedOn w:val="Normal"/>
    <w:next w:val="Normal"/>
    <w:link w:val="Heading1Char"/>
    <w:uiPriority w:val="9"/>
    <w:qFormat/>
    <w:rsid w:val="004C6B0E"/>
    <w:pPr>
      <w:keepNext/>
      <w:keepLines/>
      <w:spacing w:before="240" w:line="276" w:lineRule="auto"/>
      <w:outlineLvl w:val="0"/>
    </w:pPr>
    <w:rPr>
      <w:rFonts w:asciiTheme="majorHAnsi" w:eastAsiaTheme="majorEastAsia" w:hAnsiTheme="majorHAnsi" w:cstheme="majorBidi"/>
      <w:color w:val="2E74B5"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E4E"/>
    <w:pPr>
      <w:tabs>
        <w:tab w:val="center" w:pos="4513"/>
        <w:tab w:val="right" w:pos="9026"/>
      </w:tabs>
    </w:pPr>
  </w:style>
  <w:style w:type="character" w:customStyle="1" w:styleId="HeaderChar">
    <w:name w:val="Header Char"/>
    <w:basedOn w:val="DefaultParagraphFont"/>
    <w:link w:val="Header"/>
    <w:uiPriority w:val="99"/>
    <w:rsid w:val="001F2E4E"/>
  </w:style>
  <w:style w:type="paragraph" w:styleId="Footer">
    <w:name w:val="footer"/>
    <w:basedOn w:val="Normal"/>
    <w:link w:val="FooterChar"/>
    <w:uiPriority w:val="99"/>
    <w:unhideWhenUsed/>
    <w:rsid w:val="001F2E4E"/>
    <w:pPr>
      <w:tabs>
        <w:tab w:val="center" w:pos="4513"/>
        <w:tab w:val="right" w:pos="9026"/>
      </w:tabs>
    </w:pPr>
  </w:style>
  <w:style w:type="character" w:customStyle="1" w:styleId="FooterChar">
    <w:name w:val="Footer Char"/>
    <w:basedOn w:val="DefaultParagraphFont"/>
    <w:link w:val="Footer"/>
    <w:uiPriority w:val="99"/>
    <w:rsid w:val="001F2E4E"/>
  </w:style>
  <w:style w:type="character" w:customStyle="1" w:styleId="Heading1Char">
    <w:name w:val="Heading 1 Char"/>
    <w:basedOn w:val="DefaultParagraphFont"/>
    <w:link w:val="Heading1"/>
    <w:uiPriority w:val="9"/>
    <w:rsid w:val="004C6B0E"/>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C6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C6B0E"/>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4C6B0E"/>
  </w:style>
  <w:style w:type="character" w:customStyle="1" w:styleId="eop">
    <w:name w:val="eop"/>
    <w:basedOn w:val="DefaultParagraphFont"/>
    <w:rsid w:val="004C6B0E"/>
  </w:style>
  <w:style w:type="character" w:customStyle="1" w:styleId="spellingerror">
    <w:name w:val="spellingerror"/>
    <w:basedOn w:val="DefaultParagraphFont"/>
    <w:rsid w:val="00D269A7"/>
  </w:style>
  <w:style w:type="character" w:customStyle="1" w:styleId="contextualspellingandgrammarerror">
    <w:name w:val="contextualspellingandgrammarerror"/>
    <w:basedOn w:val="DefaultParagraphFont"/>
    <w:rsid w:val="00D269A7"/>
  </w:style>
  <w:style w:type="paragraph" w:customStyle="1" w:styleId="6Abstract">
    <w:name w:val="6 Abstract"/>
    <w:qFormat/>
    <w:rsid w:val="005E248C"/>
    <w:pPr>
      <w:spacing w:after="240"/>
    </w:pPr>
    <w:rPr>
      <w:rFonts w:ascii="Arial" w:eastAsia="MS Mincho" w:hAnsi="Arial"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607468">
      <w:bodyDiv w:val="1"/>
      <w:marLeft w:val="0"/>
      <w:marRight w:val="0"/>
      <w:marTop w:val="0"/>
      <w:marBottom w:val="0"/>
      <w:divBdr>
        <w:top w:val="none" w:sz="0" w:space="0" w:color="auto"/>
        <w:left w:val="none" w:sz="0" w:space="0" w:color="auto"/>
        <w:bottom w:val="none" w:sz="0" w:space="0" w:color="auto"/>
        <w:right w:val="none" w:sz="0" w:space="0" w:color="auto"/>
      </w:divBdr>
      <w:divsChild>
        <w:div w:id="983504232">
          <w:marLeft w:val="0"/>
          <w:marRight w:val="0"/>
          <w:marTop w:val="0"/>
          <w:marBottom w:val="0"/>
          <w:divBdr>
            <w:top w:val="none" w:sz="0" w:space="0" w:color="auto"/>
            <w:left w:val="none" w:sz="0" w:space="0" w:color="auto"/>
            <w:bottom w:val="none" w:sz="0" w:space="0" w:color="auto"/>
            <w:right w:val="none" w:sz="0" w:space="0" w:color="auto"/>
          </w:divBdr>
        </w:div>
        <w:div w:id="1415516742">
          <w:marLeft w:val="0"/>
          <w:marRight w:val="0"/>
          <w:marTop w:val="0"/>
          <w:marBottom w:val="0"/>
          <w:divBdr>
            <w:top w:val="none" w:sz="0" w:space="0" w:color="auto"/>
            <w:left w:val="none" w:sz="0" w:space="0" w:color="auto"/>
            <w:bottom w:val="none" w:sz="0" w:space="0" w:color="auto"/>
            <w:right w:val="none" w:sz="0" w:space="0" w:color="auto"/>
          </w:divBdr>
        </w:div>
        <w:div w:id="420417773">
          <w:marLeft w:val="0"/>
          <w:marRight w:val="0"/>
          <w:marTop w:val="0"/>
          <w:marBottom w:val="0"/>
          <w:divBdr>
            <w:top w:val="none" w:sz="0" w:space="0" w:color="auto"/>
            <w:left w:val="none" w:sz="0" w:space="0" w:color="auto"/>
            <w:bottom w:val="none" w:sz="0" w:space="0" w:color="auto"/>
            <w:right w:val="none" w:sz="0" w:space="0" w:color="auto"/>
          </w:divBdr>
        </w:div>
        <w:div w:id="1517036967">
          <w:marLeft w:val="0"/>
          <w:marRight w:val="0"/>
          <w:marTop w:val="0"/>
          <w:marBottom w:val="0"/>
          <w:divBdr>
            <w:top w:val="none" w:sz="0" w:space="0" w:color="auto"/>
            <w:left w:val="none" w:sz="0" w:space="0" w:color="auto"/>
            <w:bottom w:val="none" w:sz="0" w:space="0" w:color="auto"/>
            <w:right w:val="none" w:sz="0" w:space="0" w:color="auto"/>
          </w:divBdr>
        </w:div>
        <w:div w:id="238708700">
          <w:marLeft w:val="0"/>
          <w:marRight w:val="0"/>
          <w:marTop w:val="0"/>
          <w:marBottom w:val="0"/>
          <w:divBdr>
            <w:top w:val="none" w:sz="0" w:space="0" w:color="auto"/>
            <w:left w:val="none" w:sz="0" w:space="0" w:color="auto"/>
            <w:bottom w:val="none" w:sz="0" w:space="0" w:color="auto"/>
            <w:right w:val="none" w:sz="0" w:space="0" w:color="auto"/>
          </w:divBdr>
        </w:div>
        <w:div w:id="2112969528">
          <w:marLeft w:val="0"/>
          <w:marRight w:val="0"/>
          <w:marTop w:val="0"/>
          <w:marBottom w:val="0"/>
          <w:divBdr>
            <w:top w:val="none" w:sz="0" w:space="0" w:color="auto"/>
            <w:left w:val="none" w:sz="0" w:space="0" w:color="auto"/>
            <w:bottom w:val="none" w:sz="0" w:space="0" w:color="auto"/>
            <w:right w:val="none" w:sz="0" w:space="0" w:color="auto"/>
          </w:divBdr>
        </w:div>
        <w:div w:id="452943896">
          <w:marLeft w:val="0"/>
          <w:marRight w:val="0"/>
          <w:marTop w:val="0"/>
          <w:marBottom w:val="0"/>
          <w:divBdr>
            <w:top w:val="none" w:sz="0" w:space="0" w:color="auto"/>
            <w:left w:val="none" w:sz="0" w:space="0" w:color="auto"/>
            <w:bottom w:val="none" w:sz="0" w:space="0" w:color="auto"/>
            <w:right w:val="none" w:sz="0" w:space="0" w:color="auto"/>
          </w:divBdr>
        </w:div>
        <w:div w:id="507982181">
          <w:marLeft w:val="0"/>
          <w:marRight w:val="0"/>
          <w:marTop w:val="0"/>
          <w:marBottom w:val="0"/>
          <w:divBdr>
            <w:top w:val="none" w:sz="0" w:space="0" w:color="auto"/>
            <w:left w:val="none" w:sz="0" w:space="0" w:color="auto"/>
            <w:bottom w:val="none" w:sz="0" w:space="0" w:color="auto"/>
            <w:right w:val="none" w:sz="0" w:space="0" w:color="auto"/>
          </w:divBdr>
        </w:div>
        <w:div w:id="97067424">
          <w:marLeft w:val="0"/>
          <w:marRight w:val="0"/>
          <w:marTop w:val="0"/>
          <w:marBottom w:val="0"/>
          <w:divBdr>
            <w:top w:val="none" w:sz="0" w:space="0" w:color="auto"/>
            <w:left w:val="none" w:sz="0" w:space="0" w:color="auto"/>
            <w:bottom w:val="none" w:sz="0" w:space="0" w:color="auto"/>
            <w:right w:val="none" w:sz="0" w:space="0" w:color="auto"/>
          </w:divBdr>
        </w:div>
        <w:div w:id="2057318419">
          <w:marLeft w:val="0"/>
          <w:marRight w:val="0"/>
          <w:marTop w:val="0"/>
          <w:marBottom w:val="0"/>
          <w:divBdr>
            <w:top w:val="none" w:sz="0" w:space="0" w:color="auto"/>
            <w:left w:val="none" w:sz="0" w:space="0" w:color="auto"/>
            <w:bottom w:val="none" w:sz="0" w:space="0" w:color="auto"/>
            <w:right w:val="none" w:sz="0" w:space="0" w:color="auto"/>
          </w:divBdr>
        </w:div>
        <w:div w:id="80570475">
          <w:marLeft w:val="0"/>
          <w:marRight w:val="0"/>
          <w:marTop w:val="0"/>
          <w:marBottom w:val="0"/>
          <w:divBdr>
            <w:top w:val="none" w:sz="0" w:space="0" w:color="auto"/>
            <w:left w:val="none" w:sz="0" w:space="0" w:color="auto"/>
            <w:bottom w:val="none" w:sz="0" w:space="0" w:color="auto"/>
            <w:right w:val="none" w:sz="0" w:space="0" w:color="auto"/>
          </w:divBdr>
          <w:divsChild>
            <w:div w:id="1425154512">
              <w:marLeft w:val="0"/>
              <w:marRight w:val="0"/>
              <w:marTop w:val="0"/>
              <w:marBottom w:val="0"/>
              <w:divBdr>
                <w:top w:val="none" w:sz="0" w:space="0" w:color="auto"/>
                <w:left w:val="none" w:sz="0" w:space="0" w:color="auto"/>
                <w:bottom w:val="none" w:sz="0" w:space="0" w:color="auto"/>
                <w:right w:val="none" w:sz="0" w:space="0" w:color="auto"/>
              </w:divBdr>
            </w:div>
            <w:div w:id="1172522858">
              <w:marLeft w:val="0"/>
              <w:marRight w:val="0"/>
              <w:marTop w:val="0"/>
              <w:marBottom w:val="0"/>
              <w:divBdr>
                <w:top w:val="none" w:sz="0" w:space="0" w:color="auto"/>
                <w:left w:val="none" w:sz="0" w:space="0" w:color="auto"/>
                <w:bottom w:val="none" w:sz="0" w:space="0" w:color="auto"/>
                <w:right w:val="none" w:sz="0" w:space="0" w:color="auto"/>
              </w:divBdr>
            </w:div>
            <w:div w:id="926422975">
              <w:marLeft w:val="0"/>
              <w:marRight w:val="0"/>
              <w:marTop w:val="0"/>
              <w:marBottom w:val="0"/>
              <w:divBdr>
                <w:top w:val="none" w:sz="0" w:space="0" w:color="auto"/>
                <w:left w:val="none" w:sz="0" w:space="0" w:color="auto"/>
                <w:bottom w:val="none" w:sz="0" w:space="0" w:color="auto"/>
                <w:right w:val="none" w:sz="0" w:space="0" w:color="auto"/>
              </w:divBdr>
            </w:div>
          </w:divsChild>
        </w:div>
        <w:div w:id="1221137568">
          <w:marLeft w:val="0"/>
          <w:marRight w:val="0"/>
          <w:marTop w:val="0"/>
          <w:marBottom w:val="0"/>
          <w:divBdr>
            <w:top w:val="none" w:sz="0" w:space="0" w:color="auto"/>
            <w:left w:val="none" w:sz="0" w:space="0" w:color="auto"/>
            <w:bottom w:val="none" w:sz="0" w:space="0" w:color="auto"/>
            <w:right w:val="none" w:sz="0" w:space="0" w:color="auto"/>
          </w:divBdr>
          <w:divsChild>
            <w:div w:id="1287543066">
              <w:marLeft w:val="0"/>
              <w:marRight w:val="0"/>
              <w:marTop w:val="0"/>
              <w:marBottom w:val="0"/>
              <w:divBdr>
                <w:top w:val="none" w:sz="0" w:space="0" w:color="auto"/>
                <w:left w:val="none" w:sz="0" w:space="0" w:color="auto"/>
                <w:bottom w:val="none" w:sz="0" w:space="0" w:color="auto"/>
                <w:right w:val="none" w:sz="0" w:space="0" w:color="auto"/>
              </w:divBdr>
            </w:div>
            <w:div w:id="1356735035">
              <w:marLeft w:val="0"/>
              <w:marRight w:val="0"/>
              <w:marTop w:val="0"/>
              <w:marBottom w:val="0"/>
              <w:divBdr>
                <w:top w:val="none" w:sz="0" w:space="0" w:color="auto"/>
                <w:left w:val="none" w:sz="0" w:space="0" w:color="auto"/>
                <w:bottom w:val="none" w:sz="0" w:space="0" w:color="auto"/>
                <w:right w:val="none" w:sz="0" w:space="0" w:color="auto"/>
              </w:divBdr>
            </w:div>
            <w:div w:id="893153093">
              <w:marLeft w:val="0"/>
              <w:marRight w:val="0"/>
              <w:marTop w:val="0"/>
              <w:marBottom w:val="0"/>
              <w:divBdr>
                <w:top w:val="none" w:sz="0" w:space="0" w:color="auto"/>
                <w:left w:val="none" w:sz="0" w:space="0" w:color="auto"/>
                <w:bottom w:val="none" w:sz="0" w:space="0" w:color="auto"/>
                <w:right w:val="none" w:sz="0" w:space="0" w:color="auto"/>
              </w:divBdr>
            </w:div>
            <w:div w:id="1335375899">
              <w:marLeft w:val="0"/>
              <w:marRight w:val="0"/>
              <w:marTop w:val="0"/>
              <w:marBottom w:val="0"/>
              <w:divBdr>
                <w:top w:val="none" w:sz="0" w:space="0" w:color="auto"/>
                <w:left w:val="none" w:sz="0" w:space="0" w:color="auto"/>
                <w:bottom w:val="none" w:sz="0" w:space="0" w:color="auto"/>
                <w:right w:val="none" w:sz="0" w:space="0" w:color="auto"/>
              </w:divBdr>
            </w:div>
            <w:div w:id="94404205">
              <w:marLeft w:val="0"/>
              <w:marRight w:val="0"/>
              <w:marTop w:val="0"/>
              <w:marBottom w:val="0"/>
              <w:divBdr>
                <w:top w:val="none" w:sz="0" w:space="0" w:color="auto"/>
                <w:left w:val="none" w:sz="0" w:space="0" w:color="auto"/>
                <w:bottom w:val="none" w:sz="0" w:space="0" w:color="auto"/>
                <w:right w:val="none" w:sz="0" w:space="0" w:color="auto"/>
              </w:divBdr>
            </w:div>
          </w:divsChild>
        </w:div>
        <w:div w:id="240415168">
          <w:marLeft w:val="0"/>
          <w:marRight w:val="0"/>
          <w:marTop w:val="0"/>
          <w:marBottom w:val="0"/>
          <w:divBdr>
            <w:top w:val="none" w:sz="0" w:space="0" w:color="auto"/>
            <w:left w:val="none" w:sz="0" w:space="0" w:color="auto"/>
            <w:bottom w:val="none" w:sz="0" w:space="0" w:color="auto"/>
            <w:right w:val="none" w:sz="0" w:space="0" w:color="auto"/>
          </w:divBdr>
          <w:divsChild>
            <w:div w:id="905186788">
              <w:marLeft w:val="0"/>
              <w:marRight w:val="0"/>
              <w:marTop w:val="0"/>
              <w:marBottom w:val="0"/>
              <w:divBdr>
                <w:top w:val="none" w:sz="0" w:space="0" w:color="auto"/>
                <w:left w:val="none" w:sz="0" w:space="0" w:color="auto"/>
                <w:bottom w:val="none" w:sz="0" w:space="0" w:color="auto"/>
                <w:right w:val="none" w:sz="0" w:space="0" w:color="auto"/>
              </w:divBdr>
            </w:div>
            <w:div w:id="1640762907">
              <w:marLeft w:val="0"/>
              <w:marRight w:val="0"/>
              <w:marTop w:val="0"/>
              <w:marBottom w:val="0"/>
              <w:divBdr>
                <w:top w:val="none" w:sz="0" w:space="0" w:color="auto"/>
                <w:left w:val="none" w:sz="0" w:space="0" w:color="auto"/>
                <w:bottom w:val="none" w:sz="0" w:space="0" w:color="auto"/>
                <w:right w:val="none" w:sz="0" w:space="0" w:color="auto"/>
              </w:divBdr>
            </w:div>
            <w:div w:id="960382803">
              <w:marLeft w:val="0"/>
              <w:marRight w:val="0"/>
              <w:marTop w:val="0"/>
              <w:marBottom w:val="0"/>
              <w:divBdr>
                <w:top w:val="none" w:sz="0" w:space="0" w:color="auto"/>
                <w:left w:val="none" w:sz="0" w:space="0" w:color="auto"/>
                <w:bottom w:val="none" w:sz="0" w:space="0" w:color="auto"/>
                <w:right w:val="none" w:sz="0" w:space="0" w:color="auto"/>
              </w:divBdr>
            </w:div>
            <w:div w:id="1765495089">
              <w:marLeft w:val="0"/>
              <w:marRight w:val="0"/>
              <w:marTop w:val="0"/>
              <w:marBottom w:val="0"/>
              <w:divBdr>
                <w:top w:val="none" w:sz="0" w:space="0" w:color="auto"/>
                <w:left w:val="none" w:sz="0" w:space="0" w:color="auto"/>
                <w:bottom w:val="none" w:sz="0" w:space="0" w:color="auto"/>
                <w:right w:val="none" w:sz="0" w:space="0" w:color="auto"/>
              </w:divBdr>
            </w:div>
            <w:div w:id="1652127803">
              <w:marLeft w:val="0"/>
              <w:marRight w:val="0"/>
              <w:marTop w:val="0"/>
              <w:marBottom w:val="0"/>
              <w:divBdr>
                <w:top w:val="none" w:sz="0" w:space="0" w:color="auto"/>
                <w:left w:val="none" w:sz="0" w:space="0" w:color="auto"/>
                <w:bottom w:val="none" w:sz="0" w:space="0" w:color="auto"/>
                <w:right w:val="none" w:sz="0" w:space="0" w:color="auto"/>
              </w:divBdr>
            </w:div>
          </w:divsChild>
        </w:div>
        <w:div w:id="1977638005">
          <w:marLeft w:val="0"/>
          <w:marRight w:val="0"/>
          <w:marTop w:val="0"/>
          <w:marBottom w:val="0"/>
          <w:divBdr>
            <w:top w:val="none" w:sz="0" w:space="0" w:color="auto"/>
            <w:left w:val="none" w:sz="0" w:space="0" w:color="auto"/>
            <w:bottom w:val="none" w:sz="0" w:space="0" w:color="auto"/>
            <w:right w:val="none" w:sz="0" w:space="0" w:color="auto"/>
          </w:divBdr>
        </w:div>
        <w:div w:id="576398078">
          <w:marLeft w:val="0"/>
          <w:marRight w:val="0"/>
          <w:marTop w:val="0"/>
          <w:marBottom w:val="0"/>
          <w:divBdr>
            <w:top w:val="none" w:sz="0" w:space="0" w:color="auto"/>
            <w:left w:val="none" w:sz="0" w:space="0" w:color="auto"/>
            <w:bottom w:val="none" w:sz="0" w:space="0" w:color="auto"/>
            <w:right w:val="none" w:sz="0" w:space="0" w:color="auto"/>
          </w:divBdr>
        </w:div>
        <w:div w:id="29963460">
          <w:marLeft w:val="0"/>
          <w:marRight w:val="0"/>
          <w:marTop w:val="0"/>
          <w:marBottom w:val="0"/>
          <w:divBdr>
            <w:top w:val="none" w:sz="0" w:space="0" w:color="auto"/>
            <w:left w:val="none" w:sz="0" w:space="0" w:color="auto"/>
            <w:bottom w:val="none" w:sz="0" w:space="0" w:color="auto"/>
            <w:right w:val="none" w:sz="0" w:space="0" w:color="auto"/>
          </w:divBdr>
        </w:div>
        <w:div w:id="1438794356">
          <w:marLeft w:val="0"/>
          <w:marRight w:val="0"/>
          <w:marTop w:val="0"/>
          <w:marBottom w:val="0"/>
          <w:divBdr>
            <w:top w:val="none" w:sz="0" w:space="0" w:color="auto"/>
            <w:left w:val="none" w:sz="0" w:space="0" w:color="auto"/>
            <w:bottom w:val="none" w:sz="0" w:space="0" w:color="auto"/>
            <w:right w:val="none" w:sz="0" w:space="0" w:color="auto"/>
          </w:divBdr>
        </w:div>
        <w:div w:id="1939370229">
          <w:marLeft w:val="0"/>
          <w:marRight w:val="0"/>
          <w:marTop w:val="0"/>
          <w:marBottom w:val="0"/>
          <w:divBdr>
            <w:top w:val="none" w:sz="0" w:space="0" w:color="auto"/>
            <w:left w:val="none" w:sz="0" w:space="0" w:color="auto"/>
            <w:bottom w:val="none" w:sz="0" w:space="0" w:color="auto"/>
            <w:right w:val="none" w:sz="0" w:space="0" w:color="auto"/>
          </w:divBdr>
        </w:div>
      </w:divsChild>
    </w:div>
    <w:div w:id="761218416">
      <w:bodyDiv w:val="1"/>
      <w:marLeft w:val="0"/>
      <w:marRight w:val="0"/>
      <w:marTop w:val="0"/>
      <w:marBottom w:val="0"/>
      <w:divBdr>
        <w:top w:val="none" w:sz="0" w:space="0" w:color="auto"/>
        <w:left w:val="none" w:sz="0" w:space="0" w:color="auto"/>
        <w:bottom w:val="none" w:sz="0" w:space="0" w:color="auto"/>
        <w:right w:val="none" w:sz="0" w:space="0" w:color="auto"/>
      </w:divBdr>
      <w:divsChild>
        <w:div w:id="1688560610">
          <w:marLeft w:val="0"/>
          <w:marRight w:val="0"/>
          <w:marTop w:val="0"/>
          <w:marBottom w:val="0"/>
          <w:divBdr>
            <w:top w:val="none" w:sz="0" w:space="0" w:color="auto"/>
            <w:left w:val="none" w:sz="0" w:space="0" w:color="auto"/>
            <w:bottom w:val="none" w:sz="0" w:space="0" w:color="auto"/>
            <w:right w:val="none" w:sz="0" w:space="0" w:color="auto"/>
          </w:divBdr>
          <w:divsChild>
            <w:div w:id="1711370905">
              <w:marLeft w:val="0"/>
              <w:marRight w:val="0"/>
              <w:marTop w:val="0"/>
              <w:marBottom w:val="0"/>
              <w:divBdr>
                <w:top w:val="none" w:sz="0" w:space="0" w:color="auto"/>
                <w:left w:val="none" w:sz="0" w:space="0" w:color="auto"/>
                <w:bottom w:val="none" w:sz="0" w:space="0" w:color="auto"/>
                <w:right w:val="none" w:sz="0" w:space="0" w:color="auto"/>
              </w:divBdr>
            </w:div>
            <w:div w:id="329253984">
              <w:marLeft w:val="0"/>
              <w:marRight w:val="0"/>
              <w:marTop w:val="0"/>
              <w:marBottom w:val="0"/>
              <w:divBdr>
                <w:top w:val="none" w:sz="0" w:space="0" w:color="auto"/>
                <w:left w:val="none" w:sz="0" w:space="0" w:color="auto"/>
                <w:bottom w:val="none" w:sz="0" w:space="0" w:color="auto"/>
                <w:right w:val="none" w:sz="0" w:space="0" w:color="auto"/>
              </w:divBdr>
            </w:div>
            <w:div w:id="359821623">
              <w:marLeft w:val="0"/>
              <w:marRight w:val="0"/>
              <w:marTop w:val="0"/>
              <w:marBottom w:val="0"/>
              <w:divBdr>
                <w:top w:val="none" w:sz="0" w:space="0" w:color="auto"/>
                <w:left w:val="none" w:sz="0" w:space="0" w:color="auto"/>
                <w:bottom w:val="none" w:sz="0" w:space="0" w:color="auto"/>
                <w:right w:val="none" w:sz="0" w:space="0" w:color="auto"/>
              </w:divBdr>
            </w:div>
          </w:divsChild>
        </w:div>
        <w:div w:id="1924417290">
          <w:marLeft w:val="0"/>
          <w:marRight w:val="0"/>
          <w:marTop w:val="0"/>
          <w:marBottom w:val="0"/>
          <w:divBdr>
            <w:top w:val="none" w:sz="0" w:space="0" w:color="auto"/>
            <w:left w:val="none" w:sz="0" w:space="0" w:color="auto"/>
            <w:bottom w:val="none" w:sz="0" w:space="0" w:color="auto"/>
            <w:right w:val="none" w:sz="0" w:space="0" w:color="auto"/>
          </w:divBdr>
        </w:div>
        <w:div w:id="1961184236">
          <w:marLeft w:val="0"/>
          <w:marRight w:val="0"/>
          <w:marTop w:val="0"/>
          <w:marBottom w:val="0"/>
          <w:divBdr>
            <w:top w:val="none" w:sz="0" w:space="0" w:color="auto"/>
            <w:left w:val="none" w:sz="0" w:space="0" w:color="auto"/>
            <w:bottom w:val="none" w:sz="0" w:space="0" w:color="auto"/>
            <w:right w:val="none" w:sz="0" w:space="0" w:color="auto"/>
          </w:divBdr>
        </w:div>
        <w:div w:id="712000934">
          <w:marLeft w:val="0"/>
          <w:marRight w:val="0"/>
          <w:marTop w:val="0"/>
          <w:marBottom w:val="0"/>
          <w:divBdr>
            <w:top w:val="none" w:sz="0" w:space="0" w:color="auto"/>
            <w:left w:val="none" w:sz="0" w:space="0" w:color="auto"/>
            <w:bottom w:val="none" w:sz="0" w:space="0" w:color="auto"/>
            <w:right w:val="none" w:sz="0" w:space="0" w:color="auto"/>
          </w:divBdr>
        </w:div>
        <w:div w:id="466776361">
          <w:marLeft w:val="0"/>
          <w:marRight w:val="0"/>
          <w:marTop w:val="0"/>
          <w:marBottom w:val="0"/>
          <w:divBdr>
            <w:top w:val="none" w:sz="0" w:space="0" w:color="auto"/>
            <w:left w:val="none" w:sz="0" w:space="0" w:color="auto"/>
            <w:bottom w:val="none" w:sz="0" w:space="0" w:color="auto"/>
            <w:right w:val="none" w:sz="0" w:space="0" w:color="auto"/>
          </w:divBdr>
        </w:div>
        <w:div w:id="1278412183">
          <w:marLeft w:val="0"/>
          <w:marRight w:val="0"/>
          <w:marTop w:val="0"/>
          <w:marBottom w:val="0"/>
          <w:divBdr>
            <w:top w:val="none" w:sz="0" w:space="0" w:color="auto"/>
            <w:left w:val="none" w:sz="0" w:space="0" w:color="auto"/>
            <w:bottom w:val="none" w:sz="0" w:space="0" w:color="auto"/>
            <w:right w:val="none" w:sz="0" w:space="0" w:color="auto"/>
          </w:divBdr>
        </w:div>
        <w:div w:id="1145201675">
          <w:marLeft w:val="0"/>
          <w:marRight w:val="0"/>
          <w:marTop w:val="0"/>
          <w:marBottom w:val="0"/>
          <w:divBdr>
            <w:top w:val="none" w:sz="0" w:space="0" w:color="auto"/>
            <w:left w:val="none" w:sz="0" w:space="0" w:color="auto"/>
            <w:bottom w:val="none" w:sz="0" w:space="0" w:color="auto"/>
            <w:right w:val="none" w:sz="0" w:space="0" w:color="auto"/>
          </w:divBdr>
          <w:divsChild>
            <w:div w:id="1970235432">
              <w:marLeft w:val="0"/>
              <w:marRight w:val="0"/>
              <w:marTop w:val="0"/>
              <w:marBottom w:val="0"/>
              <w:divBdr>
                <w:top w:val="none" w:sz="0" w:space="0" w:color="auto"/>
                <w:left w:val="none" w:sz="0" w:space="0" w:color="auto"/>
                <w:bottom w:val="none" w:sz="0" w:space="0" w:color="auto"/>
                <w:right w:val="none" w:sz="0" w:space="0" w:color="auto"/>
              </w:divBdr>
            </w:div>
            <w:div w:id="1871331874">
              <w:marLeft w:val="0"/>
              <w:marRight w:val="0"/>
              <w:marTop w:val="0"/>
              <w:marBottom w:val="0"/>
              <w:divBdr>
                <w:top w:val="none" w:sz="0" w:space="0" w:color="auto"/>
                <w:left w:val="none" w:sz="0" w:space="0" w:color="auto"/>
                <w:bottom w:val="none" w:sz="0" w:space="0" w:color="auto"/>
                <w:right w:val="none" w:sz="0" w:space="0" w:color="auto"/>
              </w:divBdr>
            </w:div>
            <w:div w:id="552080058">
              <w:marLeft w:val="0"/>
              <w:marRight w:val="0"/>
              <w:marTop w:val="0"/>
              <w:marBottom w:val="0"/>
              <w:divBdr>
                <w:top w:val="none" w:sz="0" w:space="0" w:color="auto"/>
                <w:left w:val="none" w:sz="0" w:space="0" w:color="auto"/>
                <w:bottom w:val="none" w:sz="0" w:space="0" w:color="auto"/>
                <w:right w:val="none" w:sz="0" w:space="0" w:color="auto"/>
              </w:divBdr>
            </w:div>
            <w:div w:id="1414544092">
              <w:marLeft w:val="0"/>
              <w:marRight w:val="0"/>
              <w:marTop w:val="0"/>
              <w:marBottom w:val="0"/>
              <w:divBdr>
                <w:top w:val="none" w:sz="0" w:space="0" w:color="auto"/>
                <w:left w:val="none" w:sz="0" w:space="0" w:color="auto"/>
                <w:bottom w:val="none" w:sz="0" w:space="0" w:color="auto"/>
                <w:right w:val="none" w:sz="0" w:space="0" w:color="auto"/>
              </w:divBdr>
            </w:div>
            <w:div w:id="742920241">
              <w:marLeft w:val="0"/>
              <w:marRight w:val="0"/>
              <w:marTop w:val="0"/>
              <w:marBottom w:val="0"/>
              <w:divBdr>
                <w:top w:val="none" w:sz="0" w:space="0" w:color="auto"/>
                <w:left w:val="none" w:sz="0" w:space="0" w:color="auto"/>
                <w:bottom w:val="none" w:sz="0" w:space="0" w:color="auto"/>
                <w:right w:val="none" w:sz="0" w:space="0" w:color="auto"/>
              </w:divBdr>
            </w:div>
          </w:divsChild>
        </w:div>
        <w:div w:id="1924100868">
          <w:marLeft w:val="0"/>
          <w:marRight w:val="0"/>
          <w:marTop w:val="0"/>
          <w:marBottom w:val="0"/>
          <w:divBdr>
            <w:top w:val="none" w:sz="0" w:space="0" w:color="auto"/>
            <w:left w:val="none" w:sz="0" w:space="0" w:color="auto"/>
            <w:bottom w:val="none" w:sz="0" w:space="0" w:color="auto"/>
            <w:right w:val="none" w:sz="0" w:space="0" w:color="auto"/>
          </w:divBdr>
          <w:divsChild>
            <w:div w:id="53086300">
              <w:marLeft w:val="0"/>
              <w:marRight w:val="0"/>
              <w:marTop w:val="0"/>
              <w:marBottom w:val="0"/>
              <w:divBdr>
                <w:top w:val="none" w:sz="0" w:space="0" w:color="auto"/>
                <w:left w:val="none" w:sz="0" w:space="0" w:color="auto"/>
                <w:bottom w:val="none" w:sz="0" w:space="0" w:color="auto"/>
                <w:right w:val="none" w:sz="0" w:space="0" w:color="auto"/>
              </w:divBdr>
            </w:div>
            <w:div w:id="1041831567">
              <w:marLeft w:val="0"/>
              <w:marRight w:val="0"/>
              <w:marTop w:val="0"/>
              <w:marBottom w:val="0"/>
              <w:divBdr>
                <w:top w:val="none" w:sz="0" w:space="0" w:color="auto"/>
                <w:left w:val="none" w:sz="0" w:space="0" w:color="auto"/>
                <w:bottom w:val="none" w:sz="0" w:space="0" w:color="auto"/>
                <w:right w:val="none" w:sz="0" w:space="0" w:color="auto"/>
              </w:divBdr>
            </w:div>
            <w:div w:id="1970042494">
              <w:marLeft w:val="0"/>
              <w:marRight w:val="0"/>
              <w:marTop w:val="0"/>
              <w:marBottom w:val="0"/>
              <w:divBdr>
                <w:top w:val="none" w:sz="0" w:space="0" w:color="auto"/>
                <w:left w:val="none" w:sz="0" w:space="0" w:color="auto"/>
                <w:bottom w:val="none" w:sz="0" w:space="0" w:color="auto"/>
                <w:right w:val="none" w:sz="0" w:space="0" w:color="auto"/>
              </w:divBdr>
            </w:div>
            <w:div w:id="1940605576">
              <w:marLeft w:val="0"/>
              <w:marRight w:val="0"/>
              <w:marTop w:val="0"/>
              <w:marBottom w:val="0"/>
              <w:divBdr>
                <w:top w:val="none" w:sz="0" w:space="0" w:color="auto"/>
                <w:left w:val="none" w:sz="0" w:space="0" w:color="auto"/>
                <w:bottom w:val="none" w:sz="0" w:space="0" w:color="auto"/>
                <w:right w:val="none" w:sz="0" w:space="0" w:color="auto"/>
              </w:divBdr>
            </w:div>
          </w:divsChild>
        </w:div>
        <w:div w:id="1148667071">
          <w:marLeft w:val="0"/>
          <w:marRight w:val="0"/>
          <w:marTop w:val="0"/>
          <w:marBottom w:val="0"/>
          <w:divBdr>
            <w:top w:val="none" w:sz="0" w:space="0" w:color="auto"/>
            <w:left w:val="none" w:sz="0" w:space="0" w:color="auto"/>
            <w:bottom w:val="none" w:sz="0" w:space="0" w:color="auto"/>
            <w:right w:val="none" w:sz="0" w:space="0" w:color="auto"/>
          </w:divBdr>
          <w:divsChild>
            <w:div w:id="279802920">
              <w:marLeft w:val="0"/>
              <w:marRight w:val="0"/>
              <w:marTop w:val="0"/>
              <w:marBottom w:val="0"/>
              <w:divBdr>
                <w:top w:val="none" w:sz="0" w:space="0" w:color="auto"/>
                <w:left w:val="none" w:sz="0" w:space="0" w:color="auto"/>
                <w:bottom w:val="none" w:sz="0" w:space="0" w:color="auto"/>
                <w:right w:val="none" w:sz="0" w:space="0" w:color="auto"/>
              </w:divBdr>
            </w:div>
            <w:div w:id="1033723359">
              <w:marLeft w:val="0"/>
              <w:marRight w:val="0"/>
              <w:marTop w:val="0"/>
              <w:marBottom w:val="0"/>
              <w:divBdr>
                <w:top w:val="none" w:sz="0" w:space="0" w:color="auto"/>
                <w:left w:val="none" w:sz="0" w:space="0" w:color="auto"/>
                <w:bottom w:val="none" w:sz="0" w:space="0" w:color="auto"/>
                <w:right w:val="none" w:sz="0" w:space="0" w:color="auto"/>
              </w:divBdr>
            </w:div>
            <w:div w:id="1368523649">
              <w:marLeft w:val="0"/>
              <w:marRight w:val="0"/>
              <w:marTop w:val="0"/>
              <w:marBottom w:val="0"/>
              <w:divBdr>
                <w:top w:val="none" w:sz="0" w:space="0" w:color="auto"/>
                <w:left w:val="none" w:sz="0" w:space="0" w:color="auto"/>
                <w:bottom w:val="none" w:sz="0" w:space="0" w:color="auto"/>
                <w:right w:val="none" w:sz="0" w:space="0" w:color="auto"/>
              </w:divBdr>
            </w:div>
            <w:div w:id="1916207343">
              <w:marLeft w:val="0"/>
              <w:marRight w:val="0"/>
              <w:marTop w:val="0"/>
              <w:marBottom w:val="0"/>
              <w:divBdr>
                <w:top w:val="none" w:sz="0" w:space="0" w:color="auto"/>
                <w:left w:val="none" w:sz="0" w:space="0" w:color="auto"/>
                <w:bottom w:val="none" w:sz="0" w:space="0" w:color="auto"/>
                <w:right w:val="none" w:sz="0" w:space="0" w:color="auto"/>
              </w:divBdr>
            </w:div>
            <w:div w:id="1650207809">
              <w:marLeft w:val="0"/>
              <w:marRight w:val="0"/>
              <w:marTop w:val="0"/>
              <w:marBottom w:val="0"/>
              <w:divBdr>
                <w:top w:val="none" w:sz="0" w:space="0" w:color="auto"/>
                <w:left w:val="none" w:sz="0" w:space="0" w:color="auto"/>
                <w:bottom w:val="none" w:sz="0" w:space="0" w:color="auto"/>
                <w:right w:val="none" w:sz="0" w:space="0" w:color="auto"/>
              </w:divBdr>
            </w:div>
          </w:divsChild>
        </w:div>
        <w:div w:id="1628077039">
          <w:marLeft w:val="0"/>
          <w:marRight w:val="0"/>
          <w:marTop w:val="0"/>
          <w:marBottom w:val="0"/>
          <w:divBdr>
            <w:top w:val="none" w:sz="0" w:space="0" w:color="auto"/>
            <w:left w:val="none" w:sz="0" w:space="0" w:color="auto"/>
            <w:bottom w:val="none" w:sz="0" w:space="0" w:color="auto"/>
            <w:right w:val="none" w:sz="0" w:space="0" w:color="auto"/>
          </w:divBdr>
          <w:divsChild>
            <w:div w:id="483358192">
              <w:marLeft w:val="0"/>
              <w:marRight w:val="0"/>
              <w:marTop w:val="0"/>
              <w:marBottom w:val="0"/>
              <w:divBdr>
                <w:top w:val="none" w:sz="0" w:space="0" w:color="auto"/>
                <w:left w:val="none" w:sz="0" w:space="0" w:color="auto"/>
                <w:bottom w:val="none" w:sz="0" w:space="0" w:color="auto"/>
                <w:right w:val="none" w:sz="0" w:space="0" w:color="auto"/>
              </w:divBdr>
            </w:div>
            <w:div w:id="55420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535398">
      <w:bodyDiv w:val="1"/>
      <w:marLeft w:val="0"/>
      <w:marRight w:val="0"/>
      <w:marTop w:val="0"/>
      <w:marBottom w:val="0"/>
      <w:divBdr>
        <w:top w:val="none" w:sz="0" w:space="0" w:color="auto"/>
        <w:left w:val="none" w:sz="0" w:space="0" w:color="auto"/>
        <w:bottom w:val="none" w:sz="0" w:space="0" w:color="auto"/>
        <w:right w:val="none" w:sz="0" w:space="0" w:color="auto"/>
      </w:divBdr>
      <w:divsChild>
        <w:div w:id="1102604194">
          <w:marLeft w:val="0"/>
          <w:marRight w:val="0"/>
          <w:marTop w:val="0"/>
          <w:marBottom w:val="0"/>
          <w:divBdr>
            <w:top w:val="none" w:sz="0" w:space="0" w:color="auto"/>
            <w:left w:val="none" w:sz="0" w:space="0" w:color="auto"/>
            <w:bottom w:val="none" w:sz="0" w:space="0" w:color="auto"/>
            <w:right w:val="none" w:sz="0" w:space="0" w:color="auto"/>
          </w:divBdr>
        </w:div>
        <w:div w:id="1457217542">
          <w:marLeft w:val="0"/>
          <w:marRight w:val="0"/>
          <w:marTop w:val="0"/>
          <w:marBottom w:val="0"/>
          <w:divBdr>
            <w:top w:val="none" w:sz="0" w:space="0" w:color="auto"/>
            <w:left w:val="none" w:sz="0" w:space="0" w:color="auto"/>
            <w:bottom w:val="none" w:sz="0" w:space="0" w:color="auto"/>
            <w:right w:val="none" w:sz="0" w:space="0" w:color="auto"/>
          </w:divBdr>
        </w:div>
        <w:div w:id="1549881689">
          <w:marLeft w:val="0"/>
          <w:marRight w:val="0"/>
          <w:marTop w:val="0"/>
          <w:marBottom w:val="0"/>
          <w:divBdr>
            <w:top w:val="none" w:sz="0" w:space="0" w:color="auto"/>
            <w:left w:val="none" w:sz="0" w:space="0" w:color="auto"/>
            <w:bottom w:val="none" w:sz="0" w:space="0" w:color="auto"/>
            <w:right w:val="none" w:sz="0" w:space="0" w:color="auto"/>
          </w:divBdr>
        </w:div>
        <w:div w:id="1983726114">
          <w:marLeft w:val="0"/>
          <w:marRight w:val="0"/>
          <w:marTop w:val="0"/>
          <w:marBottom w:val="0"/>
          <w:divBdr>
            <w:top w:val="none" w:sz="0" w:space="0" w:color="auto"/>
            <w:left w:val="none" w:sz="0" w:space="0" w:color="auto"/>
            <w:bottom w:val="none" w:sz="0" w:space="0" w:color="auto"/>
            <w:right w:val="none" w:sz="0" w:space="0" w:color="auto"/>
          </w:divBdr>
        </w:div>
        <w:div w:id="953706789">
          <w:marLeft w:val="0"/>
          <w:marRight w:val="0"/>
          <w:marTop w:val="0"/>
          <w:marBottom w:val="0"/>
          <w:divBdr>
            <w:top w:val="none" w:sz="0" w:space="0" w:color="auto"/>
            <w:left w:val="none" w:sz="0" w:space="0" w:color="auto"/>
            <w:bottom w:val="none" w:sz="0" w:space="0" w:color="auto"/>
            <w:right w:val="none" w:sz="0" w:space="0" w:color="auto"/>
          </w:divBdr>
        </w:div>
        <w:div w:id="1658873766">
          <w:marLeft w:val="0"/>
          <w:marRight w:val="0"/>
          <w:marTop w:val="0"/>
          <w:marBottom w:val="0"/>
          <w:divBdr>
            <w:top w:val="none" w:sz="0" w:space="0" w:color="auto"/>
            <w:left w:val="none" w:sz="0" w:space="0" w:color="auto"/>
            <w:bottom w:val="none" w:sz="0" w:space="0" w:color="auto"/>
            <w:right w:val="none" w:sz="0" w:space="0" w:color="auto"/>
          </w:divBdr>
        </w:div>
        <w:div w:id="2077631967">
          <w:marLeft w:val="0"/>
          <w:marRight w:val="0"/>
          <w:marTop w:val="0"/>
          <w:marBottom w:val="0"/>
          <w:divBdr>
            <w:top w:val="none" w:sz="0" w:space="0" w:color="auto"/>
            <w:left w:val="none" w:sz="0" w:space="0" w:color="auto"/>
            <w:bottom w:val="none" w:sz="0" w:space="0" w:color="auto"/>
            <w:right w:val="none" w:sz="0" w:space="0" w:color="auto"/>
          </w:divBdr>
        </w:div>
        <w:div w:id="2017922272">
          <w:marLeft w:val="0"/>
          <w:marRight w:val="0"/>
          <w:marTop w:val="0"/>
          <w:marBottom w:val="0"/>
          <w:divBdr>
            <w:top w:val="none" w:sz="0" w:space="0" w:color="auto"/>
            <w:left w:val="none" w:sz="0" w:space="0" w:color="auto"/>
            <w:bottom w:val="none" w:sz="0" w:space="0" w:color="auto"/>
            <w:right w:val="none" w:sz="0" w:space="0" w:color="auto"/>
          </w:divBdr>
        </w:div>
        <w:div w:id="75329238">
          <w:marLeft w:val="0"/>
          <w:marRight w:val="0"/>
          <w:marTop w:val="0"/>
          <w:marBottom w:val="0"/>
          <w:divBdr>
            <w:top w:val="none" w:sz="0" w:space="0" w:color="auto"/>
            <w:left w:val="none" w:sz="0" w:space="0" w:color="auto"/>
            <w:bottom w:val="none" w:sz="0" w:space="0" w:color="auto"/>
            <w:right w:val="none" w:sz="0" w:space="0" w:color="auto"/>
          </w:divBdr>
        </w:div>
        <w:div w:id="1085347836">
          <w:marLeft w:val="0"/>
          <w:marRight w:val="0"/>
          <w:marTop w:val="0"/>
          <w:marBottom w:val="0"/>
          <w:divBdr>
            <w:top w:val="none" w:sz="0" w:space="0" w:color="auto"/>
            <w:left w:val="none" w:sz="0" w:space="0" w:color="auto"/>
            <w:bottom w:val="none" w:sz="0" w:space="0" w:color="auto"/>
            <w:right w:val="none" w:sz="0" w:space="0" w:color="auto"/>
          </w:divBdr>
        </w:div>
        <w:div w:id="1054502164">
          <w:marLeft w:val="0"/>
          <w:marRight w:val="0"/>
          <w:marTop w:val="0"/>
          <w:marBottom w:val="0"/>
          <w:divBdr>
            <w:top w:val="none" w:sz="0" w:space="0" w:color="auto"/>
            <w:left w:val="none" w:sz="0" w:space="0" w:color="auto"/>
            <w:bottom w:val="none" w:sz="0" w:space="0" w:color="auto"/>
            <w:right w:val="none" w:sz="0" w:space="0" w:color="auto"/>
          </w:divBdr>
        </w:div>
        <w:div w:id="1212956846">
          <w:marLeft w:val="0"/>
          <w:marRight w:val="0"/>
          <w:marTop w:val="0"/>
          <w:marBottom w:val="0"/>
          <w:divBdr>
            <w:top w:val="none" w:sz="0" w:space="0" w:color="auto"/>
            <w:left w:val="none" w:sz="0" w:space="0" w:color="auto"/>
            <w:bottom w:val="none" w:sz="0" w:space="0" w:color="auto"/>
            <w:right w:val="none" w:sz="0" w:space="0" w:color="auto"/>
          </w:divBdr>
        </w:div>
        <w:div w:id="1686982986">
          <w:marLeft w:val="0"/>
          <w:marRight w:val="0"/>
          <w:marTop w:val="0"/>
          <w:marBottom w:val="0"/>
          <w:divBdr>
            <w:top w:val="none" w:sz="0" w:space="0" w:color="auto"/>
            <w:left w:val="none" w:sz="0" w:space="0" w:color="auto"/>
            <w:bottom w:val="none" w:sz="0" w:space="0" w:color="auto"/>
            <w:right w:val="none" w:sz="0" w:space="0" w:color="auto"/>
          </w:divBdr>
        </w:div>
        <w:div w:id="285434467">
          <w:marLeft w:val="0"/>
          <w:marRight w:val="0"/>
          <w:marTop w:val="0"/>
          <w:marBottom w:val="0"/>
          <w:divBdr>
            <w:top w:val="none" w:sz="0" w:space="0" w:color="auto"/>
            <w:left w:val="none" w:sz="0" w:space="0" w:color="auto"/>
            <w:bottom w:val="none" w:sz="0" w:space="0" w:color="auto"/>
            <w:right w:val="none" w:sz="0" w:space="0" w:color="auto"/>
          </w:divBdr>
        </w:div>
        <w:div w:id="293869932">
          <w:marLeft w:val="0"/>
          <w:marRight w:val="0"/>
          <w:marTop w:val="0"/>
          <w:marBottom w:val="0"/>
          <w:divBdr>
            <w:top w:val="none" w:sz="0" w:space="0" w:color="auto"/>
            <w:left w:val="none" w:sz="0" w:space="0" w:color="auto"/>
            <w:bottom w:val="none" w:sz="0" w:space="0" w:color="auto"/>
            <w:right w:val="none" w:sz="0" w:space="0" w:color="auto"/>
          </w:divBdr>
        </w:div>
        <w:div w:id="1442801823">
          <w:marLeft w:val="0"/>
          <w:marRight w:val="0"/>
          <w:marTop w:val="0"/>
          <w:marBottom w:val="0"/>
          <w:divBdr>
            <w:top w:val="none" w:sz="0" w:space="0" w:color="auto"/>
            <w:left w:val="none" w:sz="0" w:space="0" w:color="auto"/>
            <w:bottom w:val="none" w:sz="0" w:space="0" w:color="auto"/>
            <w:right w:val="none" w:sz="0" w:space="0" w:color="auto"/>
          </w:divBdr>
        </w:div>
      </w:divsChild>
    </w:div>
    <w:div w:id="945038672">
      <w:bodyDiv w:val="1"/>
      <w:marLeft w:val="0"/>
      <w:marRight w:val="0"/>
      <w:marTop w:val="0"/>
      <w:marBottom w:val="0"/>
      <w:divBdr>
        <w:top w:val="none" w:sz="0" w:space="0" w:color="auto"/>
        <w:left w:val="none" w:sz="0" w:space="0" w:color="auto"/>
        <w:bottom w:val="none" w:sz="0" w:space="0" w:color="auto"/>
        <w:right w:val="none" w:sz="0" w:space="0" w:color="auto"/>
      </w:divBdr>
      <w:divsChild>
        <w:div w:id="1719937206">
          <w:marLeft w:val="0"/>
          <w:marRight w:val="0"/>
          <w:marTop w:val="0"/>
          <w:marBottom w:val="0"/>
          <w:divBdr>
            <w:top w:val="none" w:sz="0" w:space="0" w:color="auto"/>
            <w:left w:val="none" w:sz="0" w:space="0" w:color="auto"/>
            <w:bottom w:val="none" w:sz="0" w:space="0" w:color="auto"/>
            <w:right w:val="none" w:sz="0" w:space="0" w:color="auto"/>
          </w:divBdr>
          <w:divsChild>
            <w:div w:id="1473214981">
              <w:marLeft w:val="0"/>
              <w:marRight w:val="0"/>
              <w:marTop w:val="0"/>
              <w:marBottom w:val="0"/>
              <w:divBdr>
                <w:top w:val="none" w:sz="0" w:space="0" w:color="auto"/>
                <w:left w:val="none" w:sz="0" w:space="0" w:color="auto"/>
                <w:bottom w:val="none" w:sz="0" w:space="0" w:color="auto"/>
                <w:right w:val="none" w:sz="0" w:space="0" w:color="auto"/>
              </w:divBdr>
            </w:div>
            <w:div w:id="1140074174">
              <w:marLeft w:val="0"/>
              <w:marRight w:val="0"/>
              <w:marTop w:val="0"/>
              <w:marBottom w:val="0"/>
              <w:divBdr>
                <w:top w:val="none" w:sz="0" w:space="0" w:color="auto"/>
                <w:left w:val="none" w:sz="0" w:space="0" w:color="auto"/>
                <w:bottom w:val="none" w:sz="0" w:space="0" w:color="auto"/>
                <w:right w:val="none" w:sz="0" w:space="0" w:color="auto"/>
              </w:divBdr>
            </w:div>
          </w:divsChild>
        </w:div>
        <w:div w:id="1458642300">
          <w:marLeft w:val="0"/>
          <w:marRight w:val="0"/>
          <w:marTop w:val="0"/>
          <w:marBottom w:val="0"/>
          <w:divBdr>
            <w:top w:val="none" w:sz="0" w:space="0" w:color="auto"/>
            <w:left w:val="none" w:sz="0" w:space="0" w:color="auto"/>
            <w:bottom w:val="none" w:sz="0" w:space="0" w:color="auto"/>
            <w:right w:val="none" w:sz="0" w:space="0" w:color="auto"/>
          </w:divBdr>
        </w:div>
        <w:div w:id="946736912">
          <w:marLeft w:val="0"/>
          <w:marRight w:val="0"/>
          <w:marTop w:val="0"/>
          <w:marBottom w:val="0"/>
          <w:divBdr>
            <w:top w:val="none" w:sz="0" w:space="0" w:color="auto"/>
            <w:left w:val="none" w:sz="0" w:space="0" w:color="auto"/>
            <w:bottom w:val="none" w:sz="0" w:space="0" w:color="auto"/>
            <w:right w:val="none" w:sz="0" w:space="0" w:color="auto"/>
          </w:divBdr>
        </w:div>
        <w:div w:id="1745057515">
          <w:marLeft w:val="0"/>
          <w:marRight w:val="0"/>
          <w:marTop w:val="0"/>
          <w:marBottom w:val="0"/>
          <w:divBdr>
            <w:top w:val="none" w:sz="0" w:space="0" w:color="auto"/>
            <w:left w:val="none" w:sz="0" w:space="0" w:color="auto"/>
            <w:bottom w:val="none" w:sz="0" w:space="0" w:color="auto"/>
            <w:right w:val="none" w:sz="0" w:space="0" w:color="auto"/>
          </w:divBdr>
        </w:div>
        <w:div w:id="769205522">
          <w:marLeft w:val="0"/>
          <w:marRight w:val="0"/>
          <w:marTop w:val="0"/>
          <w:marBottom w:val="0"/>
          <w:divBdr>
            <w:top w:val="none" w:sz="0" w:space="0" w:color="auto"/>
            <w:left w:val="none" w:sz="0" w:space="0" w:color="auto"/>
            <w:bottom w:val="none" w:sz="0" w:space="0" w:color="auto"/>
            <w:right w:val="none" w:sz="0" w:space="0" w:color="auto"/>
          </w:divBdr>
        </w:div>
        <w:div w:id="1005479260">
          <w:marLeft w:val="0"/>
          <w:marRight w:val="0"/>
          <w:marTop w:val="0"/>
          <w:marBottom w:val="0"/>
          <w:divBdr>
            <w:top w:val="none" w:sz="0" w:space="0" w:color="auto"/>
            <w:left w:val="none" w:sz="0" w:space="0" w:color="auto"/>
            <w:bottom w:val="none" w:sz="0" w:space="0" w:color="auto"/>
            <w:right w:val="none" w:sz="0" w:space="0" w:color="auto"/>
          </w:divBdr>
        </w:div>
        <w:div w:id="384841043">
          <w:marLeft w:val="0"/>
          <w:marRight w:val="0"/>
          <w:marTop w:val="0"/>
          <w:marBottom w:val="0"/>
          <w:divBdr>
            <w:top w:val="none" w:sz="0" w:space="0" w:color="auto"/>
            <w:left w:val="none" w:sz="0" w:space="0" w:color="auto"/>
            <w:bottom w:val="none" w:sz="0" w:space="0" w:color="auto"/>
            <w:right w:val="none" w:sz="0" w:space="0" w:color="auto"/>
          </w:divBdr>
          <w:divsChild>
            <w:div w:id="645283665">
              <w:marLeft w:val="0"/>
              <w:marRight w:val="0"/>
              <w:marTop w:val="0"/>
              <w:marBottom w:val="0"/>
              <w:divBdr>
                <w:top w:val="none" w:sz="0" w:space="0" w:color="auto"/>
                <w:left w:val="none" w:sz="0" w:space="0" w:color="auto"/>
                <w:bottom w:val="none" w:sz="0" w:space="0" w:color="auto"/>
                <w:right w:val="none" w:sz="0" w:space="0" w:color="auto"/>
              </w:divBdr>
            </w:div>
            <w:div w:id="472604059">
              <w:marLeft w:val="0"/>
              <w:marRight w:val="0"/>
              <w:marTop w:val="0"/>
              <w:marBottom w:val="0"/>
              <w:divBdr>
                <w:top w:val="none" w:sz="0" w:space="0" w:color="auto"/>
                <w:left w:val="none" w:sz="0" w:space="0" w:color="auto"/>
                <w:bottom w:val="none" w:sz="0" w:space="0" w:color="auto"/>
                <w:right w:val="none" w:sz="0" w:space="0" w:color="auto"/>
              </w:divBdr>
            </w:div>
            <w:div w:id="962199813">
              <w:marLeft w:val="0"/>
              <w:marRight w:val="0"/>
              <w:marTop w:val="0"/>
              <w:marBottom w:val="0"/>
              <w:divBdr>
                <w:top w:val="none" w:sz="0" w:space="0" w:color="auto"/>
                <w:left w:val="none" w:sz="0" w:space="0" w:color="auto"/>
                <w:bottom w:val="none" w:sz="0" w:space="0" w:color="auto"/>
                <w:right w:val="none" w:sz="0" w:space="0" w:color="auto"/>
              </w:divBdr>
            </w:div>
            <w:div w:id="620889729">
              <w:marLeft w:val="0"/>
              <w:marRight w:val="0"/>
              <w:marTop w:val="0"/>
              <w:marBottom w:val="0"/>
              <w:divBdr>
                <w:top w:val="none" w:sz="0" w:space="0" w:color="auto"/>
                <w:left w:val="none" w:sz="0" w:space="0" w:color="auto"/>
                <w:bottom w:val="none" w:sz="0" w:space="0" w:color="auto"/>
                <w:right w:val="none" w:sz="0" w:space="0" w:color="auto"/>
              </w:divBdr>
            </w:div>
            <w:div w:id="728117342">
              <w:marLeft w:val="0"/>
              <w:marRight w:val="0"/>
              <w:marTop w:val="0"/>
              <w:marBottom w:val="0"/>
              <w:divBdr>
                <w:top w:val="none" w:sz="0" w:space="0" w:color="auto"/>
                <w:left w:val="none" w:sz="0" w:space="0" w:color="auto"/>
                <w:bottom w:val="none" w:sz="0" w:space="0" w:color="auto"/>
                <w:right w:val="none" w:sz="0" w:space="0" w:color="auto"/>
              </w:divBdr>
            </w:div>
          </w:divsChild>
        </w:div>
        <w:div w:id="2635612">
          <w:marLeft w:val="0"/>
          <w:marRight w:val="0"/>
          <w:marTop w:val="0"/>
          <w:marBottom w:val="0"/>
          <w:divBdr>
            <w:top w:val="none" w:sz="0" w:space="0" w:color="auto"/>
            <w:left w:val="none" w:sz="0" w:space="0" w:color="auto"/>
            <w:bottom w:val="none" w:sz="0" w:space="0" w:color="auto"/>
            <w:right w:val="none" w:sz="0" w:space="0" w:color="auto"/>
          </w:divBdr>
          <w:divsChild>
            <w:div w:id="291374194">
              <w:marLeft w:val="0"/>
              <w:marRight w:val="0"/>
              <w:marTop w:val="0"/>
              <w:marBottom w:val="0"/>
              <w:divBdr>
                <w:top w:val="none" w:sz="0" w:space="0" w:color="auto"/>
                <w:left w:val="none" w:sz="0" w:space="0" w:color="auto"/>
                <w:bottom w:val="none" w:sz="0" w:space="0" w:color="auto"/>
                <w:right w:val="none" w:sz="0" w:space="0" w:color="auto"/>
              </w:divBdr>
            </w:div>
          </w:divsChild>
        </w:div>
        <w:div w:id="41174594">
          <w:marLeft w:val="0"/>
          <w:marRight w:val="0"/>
          <w:marTop w:val="0"/>
          <w:marBottom w:val="0"/>
          <w:divBdr>
            <w:top w:val="none" w:sz="0" w:space="0" w:color="auto"/>
            <w:left w:val="none" w:sz="0" w:space="0" w:color="auto"/>
            <w:bottom w:val="none" w:sz="0" w:space="0" w:color="auto"/>
            <w:right w:val="none" w:sz="0" w:space="0" w:color="auto"/>
          </w:divBdr>
          <w:divsChild>
            <w:div w:id="78983829">
              <w:marLeft w:val="0"/>
              <w:marRight w:val="0"/>
              <w:marTop w:val="0"/>
              <w:marBottom w:val="0"/>
              <w:divBdr>
                <w:top w:val="none" w:sz="0" w:space="0" w:color="auto"/>
                <w:left w:val="none" w:sz="0" w:space="0" w:color="auto"/>
                <w:bottom w:val="none" w:sz="0" w:space="0" w:color="auto"/>
                <w:right w:val="none" w:sz="0" w:space="0" w:color="auto"/>
              </w:divBdr>
            </w:div>
          </w:divsChild>
        </w:div>
        <w:div w:id="2011594344">
          <w:marLeft w:val="0"/>
          <w:marRight w:val="0"/>
          <w:marTop w:val="0"/>
          <w:marBottom w:val="0"/>
          <w:divBdr>
            <w:top w:val="none" w:sz="0" w:space="0" w:color="auto"/>
            <w:left w:val="none" w:sz="0" w:space="0" w:color="auto"/>
            <w:bottom w:val="none" w:sz="0" w:space="0" w:color="auto"/>
            <w:right w:val="none" w:sz="0" w:space="0" w:color="auto"/>
          </w:divBdr>
        </w:div>
        <w:div w:id="328556094">
          <w:marLeft w:val="0"/>
          <w:marRight w:val="0"/>
          <w:marTop w:val="0"/>
          <w:marBottom w:val="0"/>
          <w:divBdr>
            <w:top w:val="none" w:sz="0" w:space="0" w:color="auto"/>
            <w:left w:val="none" w:sz="0" w:space="0" w:color="auto"/>
            <w:bottom w:val="none" w:sz="0" w:space="0" w:color="auto"/>
            <w:right w:val="none" w:sz="0" w:space="0" w:color="auto"/>
          </w:divBdr>
        </w:div>
        <w:div w:id="306710140">
          <w:marLeft w:val="0"/>
          <w:marRight w:val="0"/>
          <w:marTop w:val="0"/>
          <w:marBottom w:val="0"/>
          <w:divBdr>
            <w:top w:val="none" w:sz="0" w:space="0" w:color="auto"/>
            <w:left w:val="none" w:sz="0" w:space="0" w:color="auto"/>
            <w:bottom w:val="none" w:sz="0" w:space="0" w:color="auto"/>
            <w:right w:val="none" w:sz="0" w:space="0" w:color="auto"/>
          </w:divBdr>
        </w:div>
        <w:div w:id="1196846335">
          <w:marLeft w:val="0"/>
          <w:marRight w:val="0"/>
          <w:marTop w:val="0"/>
          <w:marBottom w:val="0"/>
          <w:divBdr>
            <w:top w:val="none" w:sz="0" w:space="0" w:color="auto"/>
            <w:left w:val="none" w:sz="0" w:space="0" w:color="auto"/>
            <w:bottom w:val="none" w:sz="0" w:space="0" w:color="auto"/>
            <w:right w:val="none" w:sz="0" w:space="0" w:color="auto"/>
          </w:divBdr>
        </w:div>
        <w:div w:id="555430630">
          <w:marLeft w:val="0"/>
          <w:marRight w:val="0"/>
          <w:marTop w:val="0"/>
          <w:marBottom w:val="0"/>
          <w:divBdr>
            <w:top w:val="none" w:sz="0" w:space="0" w:color="auto"/>
            <w:left w:val="none" w:sz="0" w:space="0" w:color="auto"/>
            <w:bottom w:val="none" w:sz="0" w:space="0" w:color="auto"/>
            <w:right w:val="none" w:sz="0" w:space="0" w:color="auto"/>
          </w:divBdr>
        </w:div>
      </w:divsChild>
    </w:div>
    <w:div w:id="1506481704">
      <w:bodyDiv w:val="1"/>
      <w:marLeft w:val="0"/>
      <w:marRight w:val="0"/>
      <w:marTop w:val="0"/>
      <w:marBottom w:val="0"/>
      <w:divBdr>
        <w:top w:val="none" w:sz="0" w:space="0" w:color="auto"/>
        <w:left w:val="none" w:sz="0" w:space="0" w:color="auto"/>
        <w:bottom w:val="none" w:sz="0" w:space="0" w:color="auto"/>
        <w:right w:val="none" w:sz="0" w:space="0" w:color="auto"/>
      </w:divBdr>
      <w:divsChild>
        <w:div w:id="917253826">
          <w:marLeft w:val="0"/>
          <w:marRight w:val="0"/>
          <w:marTop w:val="0"/>
          <w:marBottom w:val="0"/>
          <w:divBdr>
            <w:top w:val="none" w:sz="0" w:space="0" w:color="auto"/>
            <w:left w:val="none" w:sz="0" w:space="0" w:color="auto"/>
            <w:bottom w:val="none" w:sz="0" w:space="0" w:color="auto"/>
            <w:right w:val="none" w:sz="0" w:space="0" w:color="auto"/>
          </w:divBdr>
          <w:divsChild>
            <w:div w:id="1412849627">
              <w:marLeft w:val="0"/>
              <w:marRight w:val="0"/>
              <w:marTop w:val="0"/>
              <w:marBottom w:val="0"/>
              <w:divBdr>
                <w:top w:val="none" w:sz="0" w:space="0" w:color="auto"/>
                <w:left w:val="none" w:sz="0" w:space="0" w:color="auto"/>
                <w:bottom w:val="none" w:sz="0" w:space="0" w:color="auto"/>
                <w:right w:val="none" w:sz="0" w:space="0" w:color="auto"/>
              </w:divBdr>
            </w:div>
            <w:div w:id="2089888267">
              <w:marLeft w:val="0"/>
              <w:marRight w:val="0"/>
              <w:marTop w:val="0"/>
              <w:marBottom w:val="0"/>
              <w:divBdr>
                <w:top w:val="none" w:sz="0" w:space="0" w:color="auto"/>
                <w:left w:val="none" w:sz="0" w:space="0" w:color="auto"/>
                <w:bottom w:val="none" w:sz="0" w:space="0" w:color="auto"/>
                <w:right w:val="none" w:sz="0" w:space="0" w:color="auto"/>
              </w:divBdr>
            </w:div>
            <w:div w:id="1946187325">
              <w:marLeft w:val="0"/>
              <w:marRight w:val="0"/>
              <w:marTop w:val="0"/>
              <w:marBottom w:val="0"/>
              <w:divBdr>
                <w:top w:val="none" w:sz="0" w:space="0" w:color="auto"/>
                <w:left w:val="none" w:sz="0" w:space="0" w:color="auto"/>
                <w:bottom w:val="none" w:sz="0" w:space="0" w:color="auto"/>
                <w:right w:val="none" w:sz="0" w:space="0" w:color="auto"/>
              </w:divBdr>
            </w:div>
          </w:divsChild>
        </w:div>
        <w:div w:id="1638294549">
          <w:marLeft w:val="0"/>
          <w:marRight w:val="0"/>
          <w:marTop w:val="0"/>
          <w:marBottom w:val="0"/>
          <w:divBdr>
            <w:top w:val="none" w:sz="0" w:space="0" w:color="auto"/>
            <w:left w:val="none" w:sz="0" w:space="0" w:color="auto"/>
            <w:bottom w:val="none" w:sz="0" w:space="0" w:color="auto"/>
            <w:right w:val="none" w:sz="0" w:space="0" w:color="auto"/>
          </w:divBdr>
        </w:div>
        <w:div w:id="652177648">
          <w:marLeft w:val="0"/>
          <w:marRight w:val="0"/>
          <w:marTop w:val="0"/>
          <w:marBottom w:val="0"/>
          <w:divBdr>
            <w:top w:val="none" w:sz="0" w:space="0" w:color="auto"/>
            <w:left w:val="none" w:sz="0" w:space="0" w:color="auto"/>
            <w:bottom w:val="none" w:sz="0" w:space="0" w:color="auto"/>
            <w:right w:val="none" w:sz="0" w:space="0" w:color="auto"/>
          </w:divBdr>
        </w:div>
        <w:div w:id="1580095376">
          <w:marLeft w:val="0"/>
          <w:marRight w:val="0"/>
          <w:marTop w:val="0"/>
          <w:marBottom w:val="0"/>
          <w:divBdr>
            <w:top w:val="none" w:sz="0" w:space="0" w:color="auto"/>
            <w:left w:val="none" w:sz="0" w:space="0" w:color="auto"/>
            <w:bottom w:val="none" w:sz="0" w:space="0" w:color="auto"/>
            <w:right w:val="none" w:sz="0" w:space="0" w:color="auto"/>
          </w:divBdr>
        </w:div>
        <w:div w:id="1539316383">
          <w:marLeft w:val="0"/>
          <w:marRight w:val="0"/>
          <w:marTop w:val="0"/>
          <w:marBottom w:val="0"/>
          <w:divBdr>
            <w:top w:val="none" w:sz="0" w:space="0" w:color="auto"/>
            <w:left w:val="none" w:sz="0" w:space="0" w:color="auto"/>
            <w:bottom w:val="none" w:sz="0" w:space="0" w:color="auto"/>
            <w:right w:val="none" w:sz="0" w:space="0" w:color="auto"/>
          </w:divBdr>
        </w:div>
        <w:div w:id="1563830356">
          <w:marLeft w:val="0"/>
          <w:marRight w:val="0"/>
          <w:marTop w:val="0"/>
          <w:marBottom w:val="0"/>
          <w:divBdr>
            <w:top w:val="none" w:sz="0" w:space="0" w:color="auto"/>
            <w:left w:val="none" w:sz="0" w:space="0" w:color="auto"/>
            <w:bottom w:val="none" w:sz="0" w:space="0" w:color="auto"/>
            <w:right w:val="none" w:sz="0" w:space="0" w:color="auto"/>
          </w:divBdr>
        </w:div>
        <w:div w:id="545069668">
          <w:marLeft w:val="0"/>
          <w:marRight w:val="0"/>
          <w:marTop w:val="0"/>
          <w:marBottom w:val="0"/>
          <w:divBdr>
            <w:top w:val="none" w:sz="0" w:space="0" w:color="auto"/>
            <w:left w:val="none" w:sz="0" w:space="0" w:color="auto"/>
            <w:bottom w:val="none" w:sz="0" w:space="0" w:color="auto"/>
            <w:right w:val="none" w:sz="0" w:space="0" w:color="auto"/>
          </w:divBdr>
        </w:div>
        <w:div w:id="164630765">
          <w:marLeft w:val="0"/>
          <w:marRight w:val="0"/>
          <w:marTop w:val="0"/>
          <w:marBottom w:val="0"/>
          <w:divBdr>
            <w:top w:val="none" w:sz="0" w:space="0" w:color="auto"/>
            <w:left w:val="none" w:sz="0" w:space="0" w:color="auto"/>
            <w:bottom w:val="none" w:sz="0" w:space="0" w:color="auto"/>
            <w:right w:val="none" w:sz="0" w:space="0" w:color="auto"/>
          </w:divBdr>
        </w:div>
        <w:div w:id="1737313231">
          <w:marLeft w:val="0"/>
          <w:marRight w:val="0"/>
          <w:marTop w:val="0"/>
          <w:marBottom w:val="0"/>
          <w:divBdr>
            <w:top w:val="none" w:sz="0" w:space="0" w:color="auto"/>
            <w:left w:val="none" w:sz="0" w:space="0" w:color="auto"/>
            <w:bottom w:val="none" w:sz="0" w:space="0" w:color="auto"/>
            <w:right w:val="none" w:sz="0" w:space="0" w:color="auto"/>
          </w:divBdr>
          <w:divsChild>
            <w:div w:id="1103182041">
              <w:marLeft w:val="-75"/>
              <w:marRight w:val="0"/>
              <w:marTop w:val="30"/>
              <w:marBottom w:val="30"/>
              <w:divBdr>
                <w:top w:val="none" w:sz="0" w:space="0" w:color="auto"/>
                <w:left w:val="none" w:sz="0" w:space="0" w:color="auto"/>
                <w:bottom w:val="none" w:sz="0" w:space="0" w:color="auto"/>
                <w:right w:val="none" w:sz="0" w:space="0" w:color="auto"/>
              </w:divBdr>
              <w:divsChild>
                <w:div w:id="1049650996">
                  <w:marLeft w:val="0"/>
                  <w:marRight w:val="0"/>
                  <w:marTop w:val="0"/>
                  <w:marBottom w:val="0"/>
                  <w:divBdr>
                    <w:top w:val="none" w:sz="0" w:space="0" w:color="auto"/>
                    <w:left w:val="none" w:sz="0" w:space="0" w:color="auto"/>
                    <w:bottom w:val="none" w:sz="0" w:space="0" w:color="auto"/>
                    <w:right w:val="none" w:sz="0" w:space="0" w:color="auto"/>
                  </w:divBdr>
                  <w:divsChild>
                    <w:div w:id="1648120596">
                      <w:marLeft w:val="0"/>
                      <w:marRight w:val="0"/>
                      <w:marTop w:val="0"/>
                      <w:marBottom w:val="0"/>
                      <w:divBdr>
                        <w:top w:val="none" w:sz="0" w:space="0" w:color="auto"/>
                        <w:left w:val="none" w:sz="0" w:space="0" w:color="auto"/>
                        <w:bottom w:val="none" w:sz="0" w:space="0" w:color="auto"/>
                        <w:right w:val="none" w:sz="0" w:space="0" w:color="auto"/>
                      </w:divBdr>
                    </w:div>
                  </w:divsChild>
                </w:div>
                <w:div w:id="2082633403">
                  <w:marLeft w:val="0"/>
                  <w:marRight w:val="0"/>
                  <w:marTop w:val="0"/>
                  <w:marBottom w:val="0"/>
                  <w:divBdr>
                    <w:top w:val="none" w:sz="0" w:space="0" w:color="auto"/>
                    <w:left w:val="none" w:sz="0" w:space="0" w:color="auto"/>
                    <w:bottom w:val="none" w:sz="0" w:space="0" w:color="auto"/>
                    <w:right w:val="none" w:sz="0" w:space="0" w:color="auto"/>
                  </w:divBdr>
                  <w:divsChild>
                    <w:div w:id="1726175661">
                      <w:marLeft w:val="0"/>
                      <w:marRight w:val="0"/>
                      <w:marTop w:val="0"/>
                      <w:marBottom w:val="0"/>
                      <w:divBdr>
                        <w:top w:val="none" w:sz="0" w:space="0" w:color="auto"/>
                        <w:left w:val="none" w:sz="0" w:space="0" w:color="auto"/>
                        <w:bottom w:val="none" w:sz="0" w:space="0" w:color="auto"/>
                        <w:right w:val="none" w:sz="0" w:space="0" w:color="auto"/>
                      </w:divBdr>
                    </w:div>
                    <w:div w:id="1628929066">
                      <w:marLeft w:val="0"/>
                      <w:marRight w:val="0"/>
                      <w:marTop w:val="0"/>
                      <w:marBottom w:val="0"/>
                      <w:divBdr>
                        <w:top w:val="none" w:sz="0" w:space="0" w:color="auto"/>
                        <w:left w:val="none" w:sz="0" w:space="0" w:color="auto"/>
                        <w:bottom w:val="none" w:sz="0" w:space="0" w:color="auto"/>
                        <w:right w:val="none" w:sz="0" w:space="0" w:color="auto"/>
                      </w:divBdr>
                    </w:div>
                  </w:divsChild>
                </w:div>
                <w:div w:id="2087800938">
                  <w:marLeft w:val="0"/>
                  <w:marRight w:val="0"/>
                  <w:marTop w:val="0"/>
                  <w:marBottom w:val="0"/>
                  <w:divBdr>
                    <w:top w:val="none" w:sz="0" w:space="0" w:color="auto"/>
                    <w:left w:val="none" w:sz="0" w:space="0" w:color="auto"/>
                    <w:bottom w:val="none" w:sz="0" w:space="0" w:color="auto"/>
                    <w:right w:val="none" w:sz="0" w:space="0" w:color="auto"/>
                  </w:divBdr>
                  <w:divsChild>
                    <w:div w:id="543444704">
                      <w:marLeft w:val="0"/>
                      <w:marRight w:val="0"/>
                      <w:marTop w:val="0"/>
                      <w:marBottom w:val="0"/>
                      <w:divBdr>
                        <w:top w:val="none" w:sz="0" w:space="0" w:color="auto"/>
                        <w:left w:val="none" w:sz="0" w:space="0" w:color="auto"/>
                        <w:bottom w:val="none" w:sz="0" w:space="0" w:color="auto"/>
                        <w:right w:val="none" w:sz="0" w:space="0" w:color="auto"/>
                      </w:divBdr>
                    </w:div>
                  </w:divsChild>
                </w:div>
                <w:div w:id="1753311910">
                  <w:marLeft w:val="0"/>
                  <w:marRight w:val="0"/>
                  <w:marTop w:val="0"/>
                  <w:marBottom w:val="0"/>
                  <w:divBdr>
                    <w:top w:val="none" w:sz="0" w:space="0" w:color="auto"/>
                    <w:left w:val="none" w:sz="0" w:space="0" w:color="auto"/>
                    <w:bottom w:val="none" w:sz="0" w:space="0" w:color="auto"/>
                    <w:right w:val="none" w:sz="0" w:space="0" w:color="auto"/>
                  </w:divBdr>
                  <w:divsChild>
                    <w:div w:id="445734784">
                      <w:marLeft w:val="0"/>
                      <w:marRight w:val="0"/>
                      <w:marTop w:val="0"/>
                      <w:marBottom w:val="0"/>
                      <w:divBdr>
                        <w:top w:val="none" w:sz="0" w:space="0" w:color="auto"/>
                        <w:left w:val="none" w:sz="0" w:space="0" w:color="auto"/>
                        <w:bottom w:val="none" w:sz="0" w:space="0" w:color="auto"/>
                        <w:right w:val="none" w:sz="0" w:space="0" w:color="auto"/>
                      </w:divBdr>
                    </w:div>
                  </w:divsChild>
                </w:div>
                <w:div w:id="2080517820">
                  <w:marLeft w:val="0"/>
                  <w:marRight w:val="0"/>
                  <w:marTop w:val="0"/>
                  <w:marBottom w:val="0"/>
                  <w:divBdr>
                    <w:top w:val="none" w:sz="0" w:space="0" w:color="auto"/>
                    <w:left w:val="none" w:sz="0" w:space="0" w:color="auto"/>
                    <w:bottom w:val="none" w:sz="0" w:space="0" w:color="auto"/>
                    <w:right w:val="none" w:sz="0" w:space="0" w:color="auto"/>
                  </w:divBdr>
                  <w:divsChild>
                    <w:div w:id="346755300">
                      <w:marLeft w:val="0"/>
                      <w:marRight w:val="0"/>
                      <w:marTop w:val="0"/>
                      <w:marBottom w:val="0"/>
                      <w:divBdr>
                        <w:top w:val="none" w:sz="0" w:space="0" w:color="auto"/>
                        <w:left w:val="none" w:sz="0" w:space="0" w:color="auto"/>
                        <w:bottom w:val="none" w:sz="0" w:space="0" w:color="auto"/>
                        <w:right w:val="none" w:sz="0" w:space="0" w:color="auto"/>
                      </w:divBdr>
                    </w:div>
                  </w:divsChild>
                </w:div>
                <w:div w:id="708071080">
                  <w:marLeft w:val="0"/>
                  <w:marRight w:val="0"/>
                  <w:marTop w:val="0"/>
                  <w:marBottom w:val="0"/>
                  <w:divBdr>
                    <w:top w:val="none" w:sz="0" w:space="0" w:color="auto"/>
                    <w:left w:val="none" w:sz="0" w:space="0" w:color="auto"/>
                    <w:bottom w:val="none" w:sz="0" w:space="0" w:color="auto"/>
                    <w:right w:val="none" w:sz="0" w:space="0" w:color="auto"/>
                  </w:divBdr>
                  <w:divsChild>
                    <w:div w:id="101803143">
                      <w:marLeft w:val="0"/>
                      <w:marRight w:val="0"/>
                      <w:marTop w:val="0"/>
                      <w:marBottom w:val="0"/>
                      <w:divBdr>
                        <w:top w:val="none" w:sz="0" w:space="0" w:color="auto"/>
                        <w:left w:val="none" w:sz="0" w:space="0" w:color="auto"/>
                        <w:bottom w:val="none" w:sz="0" w:space="0" w:color="auto"/>
                        <w:right w:val="none" w:sz="0" w:space="0" w:color="auto"/>
                      </w:divBdr>
                    </w:div>
                  </w:divsChild>
                </w:div>
                <w:div w:id="1207182181">
                  <w:marLeft w:val="0"/>
                  <w:marRight w:val="0"/>
                  <w:marTop w:val="0"/>
                  <w:marBottom w:val="0"/>
                  <w:divBdr>
                    <w:top w:val="none" w:sz="0" w:space="0" w:color="auto"/>
                    <w:left w:val="none" w:sz="0" w:space="0" w:color="auto"/>
                    <w:bottom w:val="none" w:sz="0" w:space="0" w:color="auto"/>
                    <w:right w:val="none" w:sz="0" w:space="0" w:color="auto"/>
                  </w:divBdr>
                  <w:divsChild>
                    <w:div w:id="371613244">
                      <w:marLeft w:val="0"/>
                      <w:marRight w:val="0"/>
                      <w:marTop w:val="0"/>
                      <w:marBottom w:val="0"/>
                      <w:divBdr>
                        <w:top w:val="none" w:sz="0" w:space="0" w:color="auto"/>
                        <w:left w:val="none" w:sz="0" w:space="0" w:color="auto"/>
                        <w:bottom w:val="none" w:sz="0" w:space="0" w:color="auto"/>
                        <w:right w:val="none" w:sz="0" w:space="0" w:color="auto"/>
                      </w:divBdr>
                    </w:div>
                  </w:divsChild>
                </w:div>
                <w:div w:id="311448051">
                  <w:marLeft w:val="0"/>
                  <w:marRight w:val="0"/>
                  <w:marTop w:val="0"/>
                  <w:marBottom w:val="0"/>
                  <w:divBdr>
                    <w:top w:val="none" w:sz="0" w:space="0" w:color="auto"/>
                    <w:left w:val="none" w:sz="0" w:space="0" w:color="auto"/>
                    <w:bottom w:val="none" w:sz="0" w:space="0" w:color="auto"/>
                    <w:right w:val="none" w:sz="0" w:space="0" w:color="auto"/>
                  </w:divBdr>
                  <w:divsChild>
                    <w:div w:id="1994947253">
                      <w:marLeft w:val="0"/>
                      <w:marRight w:val="0"/>
                      <w:marTop w:val="0"/>
                      <w:marBottom w:val="0"/>
                      <w:divBdr>
                        <w:top w:val="none" w:sz="0" w:space="0" w:color="auto"/>
                        <w:left w:val="none" w:sz="0" w:space="0" w:color="auto"/>
                        <w:bottom w:val="none" w:sz="0" w:space="0" w:color="auto"/>
                        <w:right w:val="none" w:sz="0" w:space="0" w:color="auto"/>
                      </w:divBdr>
                    </w:div>
                  </w:divsChild>
                </w:div>
                <w:div w:id="896891886">
                  <w:marLeft w:val="0"/>
                  <w:marRight w:val="0"/>
                  <w:marTop w:val="0"/>
                  <w:marBottom w:val="0"/>
                  <w:divBdr>
                    <w:top w:val="none" w:sz="0" w:space="0" w:color="auto"/>
                    <w:left w:val="none" w:sz="0" w:space="0" w:color="auto"/>
                    <w:bottom w:val="none" w:sz="0" w:space="0" w:color="auto"/>
                    <w:right w:val="none" w:sz="0" w:space="0" w:color="auto"/>
                  </w:divBdr>
                  <w:divsChild>
                    <w:div w:id="21588364">
                      <w:marLeft w:val="0"/>
                      <w:marRight w:val="0"/>
                      <w:marTop w:val="0"/>
                      <w:marBottom w:val="0"/>
                      <w:divBdr>
                        <w:top w:val="none" w:sz="0" w:space="0" w:color="auto"/>
                        <w:left w:val="none" w:sz="0" w:space="0" w:color="auto"/>
                        <w:bottom w:val="none" w:sz="0" w:space="0" w:color="auto"/>
                        <w:right w:val="none" w:sz="0" w:space="0" w:color="auto"/>
                      </w:divBdr>
                    </w:div>
                  </w:divsChild>
                </w:div>
                <w:div w:id="790243071">
                  <w:marLeft w:val="0"/>
                  <w:marRight w:val="0"/>
                  <w:marTop w:val="0"/>
                  <w:marBottom w:val="0"/>
                  <w:divBdr>
                    <w:top w:val="none" w:sz="0" w:space="0" w:color="auto"/>
                    <w:left w:val="none" w:sz="0" w:space="0" w:color="auto"/>
                    <w:bottom w:val="none" w:sz="0" w:space="0" w:color="auto"/>
                    <w:right w:val="none" w:sz="0" w:space="0" w:color="auto"/>
                  </w:divBdr>
                  <w:divsChild>
                    <w:div w:id="1935700557">
                      <w:marLeft w:val="0"/>
                      <w:marRight w:val="0"/>
                      <w:marTop w:val="0"/>
                      <w:marBottom w:val="0"/>
                      <w:divBdr>
                        <w:top w:val="none" w:sz="0" w:space="0" w:color="auto"/>
                        <w:left w:val="none" w:sz="0" w:space="0" w:color="auto"/>
                        <w:bottom w:val="none" w:sz="0" w:space="0" w:color="auto"/>
                        <w:right w:val="none" w:sz="0" w:space="0" w:color="auto"/>
                      </w:divBdr>
                    </w:div>
                  </w:divsChild>
                </w:div>
                <w:div w:id="68576787">
                  <w:marLeft w:val="0"/>
                  <w:marRight w:val="0"/>
                  <w:marTop w:val="0"/>
                  <w:marBottom w:val="0"/>
                  <w:divBdr>
                    <w:top w:val="none" w:sz="0" w:space="0" w:color="auto"/>
                    <w:left w:val="none" w:sz="0" w:space="0" w:color="auto"/>
                    <w:bottom w:val="none" w:sz="0" w:space="0" w:color="auto"/>
                    <w:right w:val="none" w:sz="0" w:space="0" w:color="auto"/>
                  </w:divBdr>
                  <w:divsChild>
                    <w:div w:id="442968527">
                      <w:marLeft w:val="0"/>
                      <w:marRight w:val="0"/>
                      <w:marTop w:val="0"/>
                      <w:marBottom w:val="0"/>
                      <w:divBdr>
                        <w:top w:val="none" w:sz="0" w:space="0" w:color="auto"/>
                        <w:left w:val="none" w:sz="0" w:space="0" w:color="auto"/>
                        <w:bottom w:val="none" w:sz="0" w:space="0" w:color="auto"/>
                        <w:right w:val="none" w:sz="0" w:space="0" w:color="auto"/>
                      </w:divBdr>
                    </w:div>
                  </w:divsChild>
                </w:div>
                <w:div w:id="1880698161">
                  <w:marLeft w:val="0"/>
                  <w:marRight w:val="0"/>
                  <w:marTop w:val="0"/>
                  <w:marBottom w:val="0"/>
                  <w:divBdr>
                    <w:top w:val="none" w:sz="0" w:space="0" w:color="auto"/>
                    <w:left w:val="none" w:sz="0" w:space="0" w:color="auto"/>
                    <w:bottom w:val="none" w:sz="0" w:space="0" w:color="auto"/>
                    <w:right w:val="none" w:sz="0" w:space="0" w:color="auto"/>
                  </w:divBdr>
                  <w:divsChild>
                    <w:div w:id="250359344">
                      <w:marLeft w:val="0"/>
                      <w:marRight w:val="0"/>
                      <w:marTop w:val="0"/>
                      <w:marBottom w:val="0"/>
                      <w:divBdr>
                        <w:top w:val="none" w:sz="0" w:space="0" w:color="auto"/>
                        <w:left w:val="none" w:sz="0" w:space="0" w:color="auto"/>
                        <w:bottom w:val="none" w:sz="0" w:space="0" w:color="auto"/>
                        <w:right w:val="none" w:sz="0" w:space="0" w:color="auto"/>
                      </w:divBdr>
                    </w:div>
                  </w:divsChild>
                </w:div>
                <w:div w:id="1221214677">
                  <w:marLeft w:val="0"/>
                  <w:marRight w:val="0"/>
                  <w:marTop w:val="0"/>
                  <w:marBottom w:val="0"/>
                  <w:divBdr>
                    <w:top w:val="none" w:sz="0" w:space="0" w:color="auto"/>
                    <w:left w:val="none" w:sz="0" w:space="0" w:color="auto"/>
                    <w:bottom w:val="none" w:sz="0" w:space="0" w:color="auto"/>
                    <w:right w:val="none" w:sz="0" w:space="0" w:color="auto"/>
                  </w:divBdr>
                  <w:divsChild>
                    <w:div w:id="884147646">
                      <w:marLeft w:val="0"/>
                      <w:marRight w:val="0"/>
                      <w:marTop w:val="0"/>
                      <w:marBottom w:val="0"/>
                      <w:divBdr>
                        <w:top w:val="none" w:sz="0" w:space="0" w:color="auto"/>
                        <w:left w:val="none" w:sz="0" w:space="0" w:color="auto"/>
                        <w:bottom w:val="none" w:sz="0" w:space="0" w:color="auto"/>
                        <w:right w:val="none" w:sz="0" w:space="0" w:color="auto"/>
                      </w:divBdr>
                    </w:div>
                  </w:divsChild>
                </w:div>
                <w:div w:id="527530436">
                  <w:marLeft w:val="0"/>
                  <w:marRight w:val="0"/>
                  <w:marTop w:val="0"/>
                  <w:marBottom w:val="0"/>
                  <w:divBdr>
                    <w:top w:val="none" w:sz="0" w:space="0" w:color="auto"/>
                    <w:left w:val="none" w:sz="0" w:space="0" w:color="auto"/>
                    <w:bottom w:val="none" w:sz="0" w:space="0" w:color="auto"/>
                    <w:right w:val="none" w:sz="0" w:space="0" w:color="auto"/>
                  </w:divBdr>
                  <w:divsChild>
                    <w:div w:id="409427368">
                      <w:marLeft w:val="0"/>
                      <w:marRight w:val="0"/>
                      <w:marTop w:val="0"/>
                      <w:marBottom w:val="0"/>
                      <w:divBdr>
                        <w:top w:val="none" w:sz="0" w:space="0" w:color="auto"/>
                        <w:left w:val="none" w:sz="0" w:space="0" w:color="auto"/>
                        <w:bottom w:val="none" w:sz="0" w:space="0" w:color="auto"/>
                        <w:right w:val="none" w:sz="0" w:space="0" w:color="auto"/>
                      </w:divBdr>
                    </w:div>
                  </w:divsChild>
                </w:div>
                <w:div w:id="1284000406">
                  <w:marLeft w:val="0"/>
                  <w:marRight w:val="0"/>
                  <w:marTop w:val="0"/>
                  <w:marBottom w:val="0"/>
                  <w:divBdr>
                    <w:top w:val="none" w:sz="0" w:space="0" w:color="auto"/>
                    <w:left w:val="none" w:sz="0" w:space="0" w:color="auto"/>
                    <w:bottom w:val="none" w:sz="0" w:space="0" w:color="auto"/>
                    <w:right w:val="none" w:sz="0" w:space="0" w:color="auto"/>
                  </w:divBdr>
                  <w:divsChild>
                    <w:div w:id="1927376495">
                      <w:marLeft w:val="0"/>
                      <w:marRight w:val="0"/>
                      <w:marTop w:val="0"/>
                      <w:marBottom w:val="0"/>
                      <w:divBdr>
                        <w:top w:val="none" w:sz="0" w:space="0" w:color="auto"/>
                        <w:left w:val="none" w:sz="0" w:space="0" w:color="auto"/>
                        <w:bottom w:val="none" w:sz="0" w:space="0" w:color="auto"/>
                        <w:right w:val="none" w:sz="0" w:space="0" w:color="auto"/>
                      </w:divBdr>
                    </w:div>
                  </w:divsChild>
                </w:div>
                <w:div w:id="1421639583">
                  <w:marLeft w:val="0"/>
                  <w:marRight w:val="0"/>
                  <w:marTop w:val="0"/>
                  <w:marBottom w:val="0"/>
                  <w:divBdr>
                    <w:top w:val="none" w:sz="0" w:space="0" w:color="auto"/>
                    <w:left w:val="none" w:sz="0" w:space="0" w:color="auto"/>
                    <w:bottom w:val="none" w:sz="0" w:space="0" w:color="auto"/>
                    <w:right w:val="none" w:sz="0" w:space="0" w:color="auto"/>
                  </w:divBdr>
                  <w:divsChild>
                    <w:div w:id="19720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1710">
          <w:marLeft w:val="0"/>
          <w:marRight w:val="0"/>
          <w:marTop w:val="0"/>
          <w:marBottom w:val="0"/>
          <w:divBdr>
            <w:top w:val="none" w:sz="0" w:space="0" w:color="auto"/>
            <w:left w:val="none" w:sz="0" w:space="0" w:color="auto"/>
            <w:bottom w:val="none" w:sz="0" w:space="0" w:color="auto"/>
            <w:right w:val="none" w:sz="0" w:space="0" w:color="auto"/>
          </w:divBdr>
        </w:div>
        <w:div w:id="327096783">
          <w:marLeft w:val="0"/>
          <w:marRight w:val="0"/>
          <w:marTop w:val="0"/>
          <w:marBottom w:val="0"/>
          <w:divBdr>
            <w:top w:val="none" w:sz="0" w:space="0" w:color="auto"/>
            <w:left w:val="none" w:sz="0" w:space="0" w:color="auto"/>
            <w:bottom w:val="none" w:sz="0" w:space="0" w:color="auto"/>
            <w:right w:val="none" w:sz="0" w:space="0" w:color="auto"/>
          </w:divBdr>
        </w:div>
        <w:div w:id="913247592">
          <w:marLeft w:val="0"/>
          <w:marRight w:val="0"/>
          <w:marTop w:val="0"/>
          <w:marBottom w:val="0"/>
          <w:divBdr>
            <w:top w:val="none" w:sz="0" w:space="0" w:color="auto"/>
            <w:left w:val="none" w:sz="0" w:space="0" w:color="auto"/>
            <w:bottom w:val="none" w:sz="0" w:space="0" w:color="auto"/>
            <w:right w:val="none" w:sz="0" w:space="0" w:color="auto"/>
          </w:divBdr>
        </w:div>
        <w:div w:id="1782148274">
          <w:marLeft w:val="0"/>
          <w:marRight w:val="0"/>
          <w:marTop w:val="0"/>
          <w:marBottom w:val="0"/>
          <w:divBdr>
            <w:top w:val="none" w:sz="0" w:space="0" w:color="auto"/>
            <w:left w:val="none" w:sz="0" w:space="0" w:color="auto"/>
            <w:bottom w:val="none" w:sz="0" w:space="0" w:color="auto"/>
            <w:right w:val="none" w:sz="0" w:space="0" w:color="auto"/>
          </w:divBdr>
        </w:div>
        <w:div w:id="246884153">
          <w:marLeft w:val="0"/>
          <w:marRight w:val="0"/>
          <w:marTop w:val="0"/>
          <w:marBottom w:val="0"/>
          <w:divBdr>
            <w:top w:val="none" w:sz="0" w:space="0" w:color="auto"/>
            <w:left w:val="none" w:sz="0" w:space="0" w:color="auto"/>
            <w:bottom w:val="none" w:sz="0" w:space="0" w:color="auto"/>
            <w:right w:val="none" w:sz="0" w:space="0" w:color="auto"/>
          </w:divBdr>
        </w:div>
        <w:div w:id="1290211848">
          <w:marLeft w:val="0"/>
          <w:marRight w:val="0"/>
          <w:marTop w:val="0"/>
          <w:marBottom w:val="0"/>
          <w:divBdr>
            <w:top w:val="none" w:sz="0" w:space="0" w:color="auto"/>
            <w:left w:val="none" w:sz="0" w:space="0" w:color="auto"/>
            <w:bottom w:val="none" w:sz="0" w:space="0" w:color="auto"/>
            <w:right w:val="none" w:sz="0" w:space="0" w:color="auto"/>
          </w:divBdr>
        </w:div>
      </w:divsChild>
    </w:div>
    <w:div w:id="1527986288">
      <w:bodyDiv w:val="1"/>
      <w:marLeft w:val="0"/>
      <w:marRight w:val="0"/>
      <w:marTop w:val="0"/>
      <w:marBottom w:val="0"/>
      <w:divBdr>
        <w:top w:val="none" w:sz="0" w:space="0" w:color="auto"/>
        <w:left w:val="none" w:sz="0" w:space="0" w:color="auto"/>
        <w:bottom w:val="none" w:sz="0" w:space="0" w:color="auto"/>
        <w:right w:val="none" w:sz="0" w:space="0" w:color="auto"/>
      </w:divBdr>
      <w:divsChild>
        <w:div w:id="287857021">
          <w:marLeft w:val="0"/>
          <w:marRight w:val="0"/>
          <w:marTop w:val="0"/>
          <w:marBottom w:val="0"/>
          <w:divBdr>
            <w:top w:val="none" w:sz="0" w:space="0" w:color="auto"/>
            <w:left w:val="none" w:sz="0" w:space="0" w:color="auto"/>
            <w:bottom w:val="none" w:sz="0" w:space="0" w:color="auto"/>
            <w:right w:val="none" w:sz="0" w:space="0" w:color="auto"/>
          </w:divBdr>
          <w:divsChild>
            <w:div w:id="219175130">
              <w:marLeft w:val="0"/>
              <w:marRight w:val="0"/>
              <w:marTop w:val="0"/>
              <w:marBottom w:val="0"/>
              <w:divBdr>
                <w:top w:val="none" w:sz="0" w:space="0" w:color="auto"/>
                <w:left w:val="none" w:sz="0" w:space="0" w:color="auto"/>
                <w:bottom w:val="none" w:sz="0" w:space="0" w:color="auto"/>
                <w:right w:val="none" w:sz="0" w:space="0" w:color="auto"/>
              </w:divBdr>
            </w:div>
            <w:div w:id="878320850">
              <w:marLeft w:val="0"/>
              <w:marRight w:val="0"/>
              <w:marTop w:val="0"/>
              <w:marBottom w:val="0"/>
              <w:divBdr>
                <w:top w:val="none" w:sz="0" w:space="0" w:color="auto"/>
                <w:left w:val="none" w:sz="0" w:space="0" w:color="auto"/>
                <w:bottom w:val="none" w:sz="0" w:space="0" w:color="auto"/>
                <w:right w:val="none" w:sz="0" w:space="0" w:color="auto"/>
              </w:divBdr>
            </w:div>
            <w:div w:id="625697411">
              <w:marLeft w:val="0"/>
              <w:marRight w:val="0"/>
              <w:marTop w:val="0"/>
              <w:marBottom w:val="0"/>
              <w:divBdr>
                <w:top w:val="none" w:sz="0" w:space="0" w:color="auto"/>
                <w:left w:val="none" w:sz="0" w:space="0" w:color="auto"/>
                <w:bottom w:val="none" w:sz="0" w:space="0" w:color="auto"/>
                <w:right w:val="none" w:sz="0" w:space="0" w:color="auto"/>
              </w:divBdr>
            </w:div>
            <w:div w:id="1720740922">
              <w:marLeft w:val="0"/>
              <w:marRight w:val="0"/>
              <w:marTop w:val="0"/>
              <w:marBottom w:val="0"/>
              <w:divBdr>
                <w:top w:val="none" w:sz="0" w:space="0" w:color="auto"/>
                <w:left w:val="none" w:sz="0" w:space="0" w:color="auto"/>
                <w:bottom w:val="none" w:sz="0" w:space="0" w:color="auto"/>
                <w:right w:val="none" w:sz="0" w:space="0" w:color="auto"/>
              </w:divBdr>
            </w:div>
            <w:div w:id="1172912386">
              <w:marLeft w:val="0"/>
              <w:marRight w:val="0"/>
              <w:marTop w:val="0"/>
              <w:marBottom w:val="0"/>
              <w:divBdr>
                <w:top w:val="none" w:sz="0" w:space="0" w:color="auto"/>
                <w:left w:val="none" w:sz="0" w:space="0" w:color="auto"/>
                <w:bottom w:val="none" w:sz="0" w:space="0" w:color="auto"/>
                <w:right w:val="none" w:sz="0" w:space="0" w:color="auto"/>
              </w:divBdr>
            </w:div>
          </w:divsChild>
        </w:div>
        <w:div w:id="611940533">
          <w:marLeft w:val="0"/>
          <w:marRight w:val="0"/>
          <w:marTop w:val="0"/>
          <w:marBottom w:val="0"/>
          <w:divBdr>
            <w:top w:val="none" w:sz="0" w:space="0" w:color="auto"/>
            <w:left w:val="none" w:sz="0" w:space="0" w:color="auto"/>
            <w:bottom w:val="none" w:sz="0" w:space="0" w:color="auto"/>
            <w:right w:val="none" w:sz="0" w:space="0" w:color="auto"/>
          </w:divBdr>
          <w:divsChild>
            <w:div w:id="551113714">
              <w:marLeft w:val="0"/>
              <w:marRight w:val="0"/>
              <w:marTop w:val="0"/>
              <w:marBottom w:val="0"/>
              <w:divBdr>
                <w:top w:val="none" w:sz="0" w:space="0" w:color="auto"/>
                <w:left w:val="none" w:sz="0" w:space="0" w:color="auto"/>
                <w:bottom w:val="none" w:sz="0" w:space="0" w:color="auto"/>
                <w:right w:val="none" w:sz="0" w:space="0" w:color="auto"/>
              </w:divBdr>
            </w:div>
            <w:div w:id="74743034">
              <w:marLeft w:val="0"/>
              <w:marRight w:val="0"/>
              <w:marTop w:val="0"/>
              <w:marBottom w:val="0"/>
              <w:divBdr>
                <w:top w:val="none" w:sz="0" w:space="0" w:color="auto"/>
                <w:left w:val="none" w:sz="0" w:space="0" w:color="auto"/>
                <w:bottom w:val="none" w:sz="0" w:space="0" w:color="auto"/>
                <w:right w:val="none" w:sz="0" w:space="0" w:color="auto"/>
              </w:divBdr>
            </w:div>
            <w:div w:id="1068768843">
              <w:marLeft w:val="0"/>
              <w:marRight w:val="0"/>
              <w:marTop w:val="0"/>
              <w:marBottom w:val="0"/>
              <w:divBdr>
                <w:top w:val="none" w:sz="0" w:space="0" w:color="auto"/>
                <w:left w:val="none" w:sz="0" w:space="0" w:color="auto"/>
                <w:bottom w:val="none" w:sz="0" w:space="0" w:color="auto"/>
                <w:right w:val="none" w:sz="0" w:space="0" w:color="auto"/>
              </w:divBdr>
            </w:div>
            <w:div w:id="708994082">
              <w:marLeft w:val="0"/>
              <w:marRight w:val="0"/>
              <w:marTop w:val="0"/>
              <w:marBottom w:val="0"/>
              <w:divBdr>
                <w:top w:val="none" w:sz="0" w:space="0" w:color="auto"/>
                <w:left w:val="none" w:sz="0" w:space="0" w:color="auto"/>
                <w:bottom w:val="none" w:sz="0" w:space="0" w:color="auto"/>
                <w:right w:val="none" w:sz="0" w:space="0" w:color="auto"/>
              </w:divBdr>
            </w:div>
          </w:divsChild>
        </w:div>
        <w:div w:id="1932666818">
          <w:marLeft w:val="0"/>
          <w:marRight w:val="0"/>
          <w:marTop w:val="0"/>
          <w:marBottom w:val="0"/>
          <w:divBdr>
            <w:top w:val="none" w:sz="0" w:space="0" w:color="auto"/>
            <w:left w:val="none" w:sz="0" w:space="0" w:color="auto"/>
            <w:bottom w:val="none" w:sz="0" w:space="0" w:color="auto"/>
            <w:right w:val="none" w:sz="0" w:space="0" w:color="auto"/>
          </w:divBdr>
        </w:div>
      </w:divsChild>
    </w:div>
    <w:div w:id="1697000728">
      <w:bodyDiv w:val="1"/>
      <w:marLeft w:val="0"/>
      <w:marRight w:val="0"/>
      <w:marTop w:val="0"/>
      <w:marBottom w:val="0"/>
      <w:divBdr>
        <w:top w:val="none" w:sz="0" w:space="0" w:color="auto"/>
        <w:left w:val="none" w:sz="0" w:space="0" w:color="auto"/>
        <w:bottom w:val="none" w:sz="0" w:space="0" w:color="auto"/>
        <w:right w:val="none" w:sz="0" w:space="0" w:color="auto"/>
      </w:divBdr>
      <w:divsChild>
        <w:div w:id="1617562076">
          <w:marLeft w:val="0"/>
          <w:marRight w:val="0"/>
          <w:marTop w:val="0"/>
          <w:marBottom w:val="0"/>
          <w:divBdr>
            <w:top w:val="none" w:sz="0" w:space="0" w:color="auto"/>
            <w:left w:val="none" w:sz="0" w:space="0" w:color="auto"/>
            <w:bottom w:val="none" w:sz="0" w:space="0" w:color="auto"/>
            <w:right w:val="none" w:sz="0" w:space="0" w:color="auto"/>
          </w:divBdr>
          <w:divsChild>
            <w:div w:id="920797267">
              <w:marLeft w:val="0"/>
              <w:marRight w:val="0"/>
              <w:marTop w:val="0"/>
              <w:marBottom w:val="0"/>
              <w:divBdr>
                <w:top w:val="none" w:sz="0" w:space="0" w:color="auto"/>
                <w:left w:val="none" w:sz="0" w:space="0" w:color="auto"/>
                <w:bottom w:val="none" w:sz="0" w:space="0" w:color="auto"/>
                <w:right w:val="none" w:sz="0" w:space="0" w:color="auto"/>
              </w:divBdr>
            </w:div>
            <w:div w:id="1181553137">
              <w:marLeft w:val="0"/>
              <w:marRight w:val="0"/>
              <w:marTop w:val="0"/>
              <w:marBottom w:val="0"/>
              <w:divBdr>
                <w:top w:val="none" w:sz="0" w:space="0" w:color="auto"/>
                <w:left w:val="none" w:sz="0" w:space="0" w:color="auto"/>
                <w:bottom w:val="none" w:sz="0" w:space="0" w:color="auto"/>
                <w:right w:val="none" w:sz="0" w:space="0" w:color="auto"/>
              </w:divBdr>
            </w:div>
            <w:div w:id="1268539548">
              <w:marLeft w:val="0"/>
              <w:marRight w:val="0"/>
              <w:marTop w:val="0"/>
              <w:marBottom w:val="0"/>
              <w:divBdr>
                <w:top w:val="none" w:sz="0" w:space="0" w:color="auto"/>
                <w:left w:val="none" w:sz="0" w:space="0" w:color="auto"/>
                <w:bottom w:val="none" w:sz="0" w:space="0" w:color="auto"/>
                <w:right w:val="none" w:sz="0" w:space="0" w:color="auto"/>
              </w:divBdr>
            </w:div>
            <w:div w:id="973292701">
              <w:marLeft w:val="0"/>
              <w:marRight w:val="0"/>
              <w:marTop w:val="0"/>
              <w:marBottom w:val="0"/>
              <w:divBdr>
                <w:top w:val="none" w:sz="0" w:space="0" w:color="auto"/>
                <w:left w:val="none" w:sz="0" w:space="0" w:color="auto"/>
                <w:bottom w:val="none" w:sz="0" w:space="0" w:color="auto"/>
                <w:right w:val="none" w:sz="0" w:space="0" w:color="auto"/>
              </w:divBdr>
            </w:div>
          </w:divsChild>
        </w:div>
        <w:div w:id="883641845">
          <w:marLeft w:val="0"/>
          <w:marRight w:val="0"/>
          <w:marTop w:val="0"/>
          <w:marBottom w:val="0"/>
          <w:divBdr>
            <w:top w:val="none" w:sz="0" w:space="0" w:color="auto"/>
            <w:left w:val="none" w:sz="0" w:space="0" w:color="auto"/>
            <w:bottom w:val="none" w:sz="0" w:space="0" w:color="auto"/>
            <w:right w:val="none" w:sz="0" w:space="0" w:color="auto"/>
          </w:divBdr>
          <w:divsChild>
            <w:div w:id="550962970">
              <w:marLeft w:val="0"/>
              <w:marRight w:val="0"/>
              <w:marTop w:val="0"/>
              <w:marBottom w:val="0"/>
              <w:divBdr>
                <w:top w:val="none" w:sz="0" w:space="0" w:color="auto"/>
                <w:left w:val="none" w:sz="0" w:space="0" w:color="auto"/>
                <w:bottom w:val="none" w:sz="0" w:space="0" w:color="auto"/>
                <w:right w:val="none" w:sz="0" w:space="0" w:color="auto"/>
              </w:divBdr>
            </w:div>
            <w:div w:id="220791246">
              <w:marLeft w:val="0"/>
              <w:marRight w:val="0"/>
              <w:marTop w:val="0"/>
              <w:marBottom w:val="0"/>
              <w:divBdr>
                <w:top w:val="none" w:sz="0" w:space="0" w:color="auto"/>
                <w:left w:val="none" w:sz="0" w:space="0" w:color="auto"/>
                <w:bottom w:val="none" w:sz="0" w:space="0" w:color="auto"/>
                <w:right w:val="none" w:sz="0" w:space="0" w:color="auto"/>
              </w:divBdr>
            </w:div>
            <w:div w:id="1258366319">
              <w:marLeft w:val="0"/>
              <w:marRight w:val="0"/>
              <w:marTop w:val="0"/>
              <w:marBottom w:val="0"/>
              <w:divBdr>
                <w:top w:val="none" w:sz="0" w:space="0" w:color="auto"/>
                <w:left w:val="none" w:sz="0" w:space="0" w:color="auto"/>
                <w:bottom w:val="none" w:sz="0" w:space="0" w:color="auto"/>
                <w:right w:val="none" w:sz="0" w:space="0" w:color="auto"/>
              </w:divBdr>
            </w:div>
            <w:div w:id="319430637">
              <w:marLeft w:val="0"/>
              <w:marRight w:val="0"/>
              <w:marTop w:val="0"/>
              <w:marBottom w:val="0"/>
              <w:divBdr>
                <w:top w:val="none" w:sz="0" w:space="0" w:color="auto"/>
                <w:left w:val="none" w:sz="0" w:space="0" w:color="auto"/>
                <w:bottom w:val="none" w:sz="0" w:space="0" w:color="auto"/>
                <w:right w:val="none" w:sz="0" w:space="0" w:color="auto"/>
              </w:divBdr>
            </w:div>
            <w:div w:id="1331372819">
              <w:marLeft w:val="0"/>
              <w:marRight w:val="0"/>
              <w:marTop w:val="0"/>
              <w:marBottom w:val="0"/>
              <w:divBdr>
                <w:top w:val="none" w:sz="0" w:space="0" w:color="auto"/>
                <w:left w:val="none" w:sz="0" w:space="0" w:color="auto"/>
                <w:bottom w:val="none" w:sz="0" w:space="0" w:color="auto"/>
                <w:right w:val="none" w:sz="0" w:space="0" w:color="auto"/>
              </w:divBdr>
            </w:div>
          </w:divsChild>
        </w:div>
        <w:div w:id="1254048805">
          <w:marLeft w:val="0"/>
          <w:marRight w:val="0"/>
          <w:marTop w:val="0"/>
          <w:marBottom w:val="0"/>
          <w:divBdr>
            <w:top w:val="none" w:sz="0" w:space="0" w:color="auto"/>
            <w:left w:val="none" w:sz="0" w:space="0" w:color="auto"/>
            <w:bottom w:val="none" w:sz="0" w:space="0" w:color="auto"/>
            <w:right w:val="none" w:sz="0" w:space="0" w:color="auto"/>
          </w:divBdr>
          <w:divsChild>
            <w:div w:id="1151479568">
              <w:marLeft w:val="0"/>
              <w:marRight w:val="0"/>
              <w:marTop w:val="0"/>
              <w:marBottom w:val="0"/>
              <w:divBdr>
                <w:top w:val="none" w:sz="0" w:space="0" w:color="auto"/>
                <w:left w:val="none" w:sz="0" w:space="0" w:color="auto"/>
                <w:bottom w:val="none" w:sz="0" w:space="0" w:color="auto"/>
                <w:right w:val="none" w:sz="0" w:space="0" w:color="auto"/>
              </w:divBdr>
            </w:div>
            <w:div w:id="1496411332">
              <w:marLeft w:val="0"/>
              <w:marRight w:val="0"/>
              <w:marTop w:val="0"/>
              <w:marBottom w:val="0"/>
              <w:divBdr>
                <w:top w:val="none" w:sz="0" w:space="0" w:color="auto"/>
                <w:left w:val="none" w:sz="0" w:space="0" w:color="auto"/>
                <w:bottom w:val="none" w:sz="0" w:space="0" w:color="auto"/>
                <w:right w:val="none" w:sz="0" w:space="0" w:color="auto"/>
              </w:divBdr>
            </w:div>
          </w:divsChild>
        </w:div>
        <w:div w:id="294410895">
          <w:marLeft w:val="0"/>
          <w:marRight w:val="0"/>
          <w:marTop w:val="0"/>
          <w:marBottom w:val="0"/>
          <w:divBdr>
            <w:top w:val="none" w:sz="0" w:space="0" w:color="auto"/>
            <w:left w:val="none" w:sz="0" w:space="0" w:color="auto"/>
            <w:bottom w:val="none" w:sz="0" w:space="0" w:color="auto"/>
            <w:right w:val="none" w:sz="0" w:space="0" w:color="auto"/>
          </w:divBdr>
          <w:divsChild>
            <w:div w:id="72551155">
              <w:marLeft w:val="0"/>
              <w:marRight w:val="0"/>
              <w:marTop w:val="0"/>
              <w:marBottom w:val="0"/>
              <w:divBdr>
                <w:top w:val="none" w:sz="0" w:space="0" w:color="auto"/>
                <w:left w:val="none" w:sz="0" w:space="0" w:color="auto"/>
                <w:bottom w:val="none" w:sz="0" w:space="0" w:color="auto"/>
                <w:right w:val="none" w:sz="0" w:space="0" w:color="auto"/>
              </w:divBdr>
            </w:div>
            <w:div w:id="129176734">
              <w:marLeft w:val="0"/>
              <w:marRight w:val="0"/>
              <w:marTop w:val="0"/>
              <w:marBottom w:val="0"/>
              <w:divBdr>
                <w:top w:val="none" w:sz="0" w:space="0" w:color="auto"/>
                <w:left w:val="none" w:sz="0" w:space="0" w:color="auto"/>
                <w:bottom w:val="none" w:sz="0" w:space="0" w:color="auto"/>
                <w:right w:val="none" w:sz="0" w:space="0" w:color="auto"/>
              </w:divBdr>
            </w:div>
          </w:divsChild>
        </w:div>
        <w:div w:id="368260535">
          <w:marLeft w:val="0"/>
          <w:marRight w:val="0"/>
          <w:marTop w:val="0"/>
          <w:marBottom w:val="0"/>
          <w:divBdr>
            <w:top w:val="none" w:sz="0" w:space="0" w:color="auto"/>
            <w:left w:val="none" w:sz="0" w:space="0" w:color="auto"/>
            <w:bottom w:val="none" w:sz="0" w:space="0" w:color="auto"/>
            <w:right w:val="none" w:sz="0" w:space="0" w:color="auto"/>
          </w:divBdr>
          <w:divsChild>
            <w:div w:id="1150712247">
              <w:marLeft w:val="0"/>
              <w:marRight w:val="0"/>
              <w:marTop w:val="0"/>
              <w:marBottom w:val="0"/>
              <w:divBdr>
                <w:top w:val="none" w:sz="0" w:space="0" w:color="auto"/>
                <w:left w:val="none" w:sz="0" w:space="0" w:color="auto"/>
                <w:bottom w:val="none" w:sz="0" w:space="0" w:color="auto"/>
                <w:right w:val="none" w:sz="0" w:space="0" w:color="auto"/>
              </w:divBdr>
            </w:div>
            <w:div w:id="410348087">
              <w:marLeft w:val="0"/>
              <w:marRight w:val="0"/>
              <w:marTop w:val="0"/>
              <w:marBottom w:val="0"/>
              <w:divBdr>
                <w:top w:val="none" w:sz="0" w:space="0" w:color="auto"/>
                <w:left w:val="none" w:sz="0" w:space="0" w:color="auto"/>
                <w:bottom w:val="none" w:sz="0" w:space="0" w:color="auto"/>
                <w:right w:val="none" w:sz="0" w:space="0" w:color="auto"/>
              </w:divBdr>
            </w:div>
            <w:div w:id="1789542568">
              <w:marLeft w:val="0"/>
              <w:marRight w:val="0"/>
              <w:marTop w:val="0"/>
              <w:marBottom w:val="0"/>
              <w:divBdr>
                <w:top w:val="none" w:sz="0" w:space="0" w:color="auto"/>
                <w:left w:val="none" w:sz="0" w:space="0" w:color="auto"/>
                <w:bottom w:val="none" w:sz="0" w:space="0" w:color="auto"/>
                <w:right w:val="none" w:sz="0" w:space="0" w:color="auto"/>
              </w:divBdr>
            </w:div>
          </w:divsChild>
        </w:div>
        <w:div w:id="99178885">
          <w:marLeft w:val="0"/>
          <w:marRight w:val="0"/>
          <w:marTop w:val="0"/>
          <w:marBottom w:val="0"/>
          <w:divBdr>
            <w:top w:val="none" w:sz="0" w:space="0" w:color="auto"/>
            <w:left w:val="none" w:sz="0" w:space="0" w:color="auto"/>
            <w:bottom w:val="none" w:sz="0" w:space="0" w:color="auto"/>
            <w:right w:val="none" w:sz="0" w:space="0" w:color="auto"/>
          </w:divBdr>
          <w:divsChild>
            <w:div w:id="2017223783">
              <w:marLeft w:val="0"/>
              <w:marRight w:val="0"/>
              <w:marTop w:val="0"/>
              <w:marBottom w:val="0"/>
              <w:divBdr>
                <w:top w:val="none" w:sz="0" w:space="0" w:color="auto"/>
                <w:left w:val="none" w:sz="0" w:space="0" w:color="auto"/>
                <w:bottom w:val="none" w:sz="0" w:space="0" w:color="auto"/>
                <w:right w:val="none" w:sz="0" w:space="0" w:color="auto"/>
              </w:divBdr>
            </w:div>
            <w:div w:id="1708261778">
              <w:marLeft w:val="0"/>
              <w:marRight w:val="0"/>
              <w:marTop w:val="0"/>
              <w:marBottom w:val="0"/>
              <w:divBdr>
                <w:top w:val="none" w:sz="0" w:space="0" w:color="auto"/>
                <w:left w:val="none" w:sz="0" w:space="0" w:color="auto"/>
                <w:bottom w:val="none" w:sz="0" w:space="0" w:color="auto"/>
                <w:right w:val="none" w:sz="0" w:space="0" w:color="auto"/>
              </w:divBdr>
            </w:div>
            <w:div w:id="873611766">
              <w:marLeft w:val="0"/>
              <w:marRight w:val="0"/>
              <w:marTop w:val="0"/>
              <w:marBottom w:val="0"/>
              <w:divBdr>
                <w:top w:val="none" w:sz="0" w:space="0" w:color="auto"/>
                <w:left w:val="none" w:sz="0" w:space="0" w:color="auto"/>
                <w:bottom w:val="none" w:sz="0" w:space="0" w:color="auto"/>
                <w:right w:val="none" w:sz="0" w:space="0" w:color="auto"/>
              </w:divBdr>
            </w:div>
            <w:div w:id="606356245">
              <w:marLeft w:val="0"/>
              <w:marRight w:val="0"/>
              <w:marTop w:val="0"/>
              <w:marBottom w:val="0"/>
              <w:divBdr>
                <w:top w:val="none" w:sz="0" w:space="0" w:color="auto"/>
                <w:left w:val="none" w:sz="0" w:space="0" w:color="auto"/>
                <w:bottom w:val="none" w:sz="0" w:space="0" w:color="auto"/>
                <w:right w:val="none" w:sz="0" w:space="0" w:color="auto"/>
              </w:divBdr>
            </w:div>
          </w:divsChild>
        </w:div>
        <w:div w:id="1789007837">
          <w:marLeft w:val="0"/>
          <w:marRight w:val="0"/>
          <w:marTop w:val="0"/>
          <w:marBottom w:val="0"/>
          <w:divBdr>
            <w:top w:val="none" w:sz="0" w:space="0" w:color="auto"/>
            <w:left w:val="none" w:sz="0" w:space="0" w:color="auto"/>
            <w:bottom w:val="none" w:sz="0" w:space="0" w:color="auto"/>
            <w:right w:val="none" w:sz="0" w:space="0" w:color="auto"/>
          </w:divBdr>
          <w:divsChild>
            <w:div w:id="1768842760">
              <w:marLeft w:val="0"/>
              <w:marRight w:val="0"/>
              <w:marTop w:val="0"/>
              <w:marBottom w:val="0"/>
              <w:divBdr>
                <w:top w:val="none" w:sz="0" w:space="0" w:color="auto"/>
                <w:left w:val="none" w:sz="0" w:space="0" w:color="auto"/>
                <w:bottom w:val="none" w:sz="0" w:space="0" w:color="auto"/>
                <w:right w:val="none" w:sz="0" w:space="0" w:color="auto"/>
              </w:divBdr>
            </w:div>
            <w:div w:id="1995526102">
              <w:marLeft w:val="0"/>
              <w:marRight w:val="0"/>
              <w:marTop w:val="0"/>
              <w:marBottom w:val="0"/>
              <w:divBdr>
                <w:top w:val="none" w:sz="0" w:space="0" w:color="auto"/>
                <w:left w:val="none" w:sz="0" w:space="0" w:color="auto"/>
                <w:bottom w:val="none" w:sz="0" w:space="0" w:color="auto"/>
                <w:right w:val="none" w:sz="0" w:space="0" w:color="auto"/>
              </w:divBdr>
            </w:div>
            <w:div w:id="2001038423">
              <w:marLeft w:val="0"/>
              <w:marRight w:val="0"/>
              <w:marTop w:val="0"/>
              <w:marBottom w:val="0"/>
              <w:divBdr>
                <w:top w:val="none" w:sz="0" w:space="0" w:color="auto"/>
                <w:left w:val="none" w:sz="0" w:space="0" w:color="auto"/>
                <w:bottom w:val="none" w:sz="0" w:space="0" w:color="auto"/>
                <w:right w:val="none" w:sz="0" w:space="0" w:color="auto"/>
              </w:divBdr>
            </w:div>
            <w:div w:id="1645086061">
              <w:marLeft w:val="0"/>
              <w:marRight w:val="0"/>
              <w:marTop w:val="0"/>
              <w:marBottom w:val="0"/>
              <w:divBdr>
                <w:top w:val="none" w:sz="0" w:space="0" w:color="auto"/>
                <w:left w:val="none" w:sz="0" w:space="0" w:color="auto"/>
                <w:bottom w:val="none" w:sz="0" w:space="0" w:color="auto"/>
                <w:right w:val="none" w:sz="0" w:space="0" w:color="auto"/>
              </w:divBdr>
            </w:div>
            <w:div w:id="655107611">
              <w:marLeft w:val="0"/>
              <w:marRight w:val="0"/>
              <w:marTop w:val="0"/>
              <w:marBottom w:val="0"/>
              <w:divBdr>
                <w:top w:val="none" w:sz="0" w:space="0" w:color="auto"/>
                <w:left w:val="none" w:sz="0" w:space="0" w:color="auto"/>
                <w:bottom w:val="none" w:sz="0" w:space="0" w:color="auto"/>
                <w:right w:val="none" w:sz="0" w:space="0" w:color="auto"/>
              </w:divBdr>
            </w:div>
          </w:divsChild>
        </w:div>
        <w:div w:id="1673139861">
          <w:marLeft w:val="0"/>
          <w:marRight w:val="0"/>
          <w:marTop w:val="0"/>
          <w:marBottom w:val="0"/>
          <w:divBdr>
            <w:top w:val="none" w:sz="0" w:space="0" w:color="auto"/>
            <w:left w:val="none" w:sz="0" w:space="0" w:color="auto"/>
            <w:bottom w:val="none" w:sz="0" w:space="0" w:color="auto"/>
            <w:right w:val="none" w:sz="0" w:space="0" w:color="auto"/>
          </w:divBdr>
          <w:divsChild>
            <w:div w:id="821233925">
              <w:marLeft w:val="0"/>
              <w:marRight w:val="0"/>
              <w:marTop w:val="0"/>
              <w:marBottom w:val="0"/>
              <w:divBdr>
                <w:top w:val="none" w:sz="0" w:space="0" w:color="auto"/>
                <w:left w:val="none" w:sz="0" w:space="0" w:color="auto"/>
                <w:bottom w:val="none" w:sz="0" w:space="0" w:color="auto"/>
                <w:right w:val="none" w:sz="0" w:space="0" w:color="auto"/>
              </w:divBdr>
            </w:div>
            <w:div w:id="4786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771648">
      <w:bodyDiv w:val="1"/>
      <w:marLeft w:val="0"/>
      <w:marRight w:val="0"/>
      <w:marTop w:val="0"/>
      <w:marBottom w:val="0"/>
      <w:divBdr>
        <w:top w:val="none" w:sz="0" w:space="0" w:color="auto"/>
        <w:left w:val="none" w:sz="0" w:space="0" w:color="auto"/>
        <w:bottom w:val="none" w:sz="0" w:space="0" w:color="auto"/>
        <w:right w:val="none" w:sz="0" w:space="0" w:color="auto"/>
      </w:divBdr>
      <w:divsChild>
        <w:div w:id="1685016720">
          <w:marLeft w:val="0"/>
          <w:marRight w:val="0"/>
          <w:marTop w:val="0"/>
          <w:marBottom w:val="0"/>
          <w:divBdr>
            <w:top w:val="none" w:sz="0" w:space="0" w:color="auto"/>
            <w:left w:val="none" w:sz="0" w:space="0" w:color="auto"/>
            <w:bottom w:val="none" w:sz="0" w:space="0" w:color="auto"/>
            <w:right w:val="none" w:sz="0" w:space="0" w:color="auto"/>
          </w:divBdr>
          <w:divsChild>
            <w:div w:id="954285278">
              <w:marLeft w:val="0"/>
              <w:marRight w:val="0"/>
              <w:marTop w:val="0"/>
              <w:marBottom w:val="0"/>
              <w:divBdr>
                <w:top w:val="none" w:sz="0" w:space="0" w:color="auto"/>
                <w:left w:val="none" w:sz="0" w:space="0" w:color="auto"/>
                <w:bottom w:val="none" w:sz="0" w:space="0" w:color="auto"/>
                <w:right w:val="none" w:sz="0" w:space="0" w:color="auto"/>
              </w:divBdr>
            </w:div>
            <w:div w:id="579413949">
              <w:marLeft w:val="0"/>
              <w:marRight w:val="0"/>
              <w:marTop w:val="0"/>
              <w:marBottom w:val="0"/>
              <w:divBdr>
                <w:top w:val="none" w:sz="0" w:space="0" w:color="auto"/>
                <w:left w:val="none" w:sz="0" w:space="0" w:color="auto"/>
                <w:bottom w:val="none" w:sz="0" w:space="0" w:color="auto"/>
                <w:right w:val="none" w:sz="0" w:space="0" w:color="auto"/>
              </w:divBdr>
            </w:div>
            <w:div w:id="1441947447">
              <w:marLeft w:val="0"/>
              <w:marRight w:val="0"/>
              <w:marTop w:val="0"/>
              <w:marBottom w:val="0"/>
              <w:divBdr>
                <w:top w:val="none" w:sz="0" w:space="0" w:color="auto"/>
                <w:left w:val="none" w:sz="0" w:space="0" w:color="auto"/>
                <w:bottom w:val="none" w:sz="0" w:space="0" w:color="auto"/>
                <w:right w:val="none" w:sz="0" w:space="0" w:color="auto"/>
              </w:divBdr>
            </w:div>
          </w:divsChild>
        </w:div>
        <w:div w:id="1853254916">
          <w:marLeft w:val="0"/>
          <w:marRight w:val="0"/>
          <w:marTop w:val="0"/>
          <w:marBottom w:val="0"/>
          <w:divBdr>
            <w:top w:val="none" w:sz="0" w:space="0" w:color="auto"/>
            <w:left w:val="none" w:sz="0" w:space="0" w:color="auto"/>
            <w:bottom w:val="none" w:sz="0" w:space="0" w:color="auto"/>
            <w:right w:val="none" w:sz="0" w:space="0" w:color="auto"/>
          </w:divBdr>
          <w:divsChild>
            <w:div w:id="1352796784">
              <w:marLeft w:val="0"/>
              <w:marRight w:val="0"/>
              <w:marTop w:val="0"/>
              <w:marBottom w:val="0"/>
              <w:divBdr>
                <w:top w:val="none" w:sz="0" w:space="0" w:color="auto"/>
                <w:left w:val="none" w:sz="0" w:space="0" w:color="auto"/>
                <w:bottom w:val="none" w:sz="0" w:space="0" w:color="auto"/>
                <w:right w:val="none" w:sz="0" w:space="0" w:color="auto"/>
              </w:divBdr>
            </w:div>
            <w:div w:id="1884563587">
              <w:marLeft w:val="0"/>
              <w:marRight w:val="0"/>
              <w:marTop w:val="0"/>
              <w:marBottom w:val="0"/>
              <w:divBdr>
                <w:top w:val="none" w:sz="0" w:space="0" w:color="auto"/>
                <w:left w:val="none" w:sz="0" w:space="0" w:color="auto"/>
                <w:bottom w:val="none" w:sz="0" w:space="0" w:color="auto"/>
                <w:right w:val="none" w:sz="0" w:space="0" w:color="auto"/>
              </w:divBdr>
            </w:div>
            <w:div w:id="814568000">
              <w:marLeft w:val="0"/>
              <w:marRight w:val="0"/>
              <w:marTop w:val="0"/>
              <w:marBottom w:val="0"/>
              <w:divBdr>
                <w:top w:val="none" w:sz="0" w:space="0" w:color="auto"/>
                <w:left w:val="none" w:sz="0" w:space="0" w:color="auto"/>
                <w:bottom w:val="none" w:sz="0" w:space="0" w:color="auto"/>
                <w:right w:val="none" w:sz="0" w:space="0" w:color="auto"/>
              </w:divBdr>
            </w:div>
            <w:div w:id="65493581">
              <w:marLeft w:val="0"/>
              <w:marRight w:val="0"/>
              <w:marTop w:val="0"/>
              <w:marBottom w:val="0"/>
              <w:divBdr>
                <w:top w:val="none" w:sz="0" w:space="0" w:color="auto"/>
                <w:left w:val="none" w:sz="0" w:space="0" w:color="auto"/>
                <w:bottom w:val="none" w:sz="0" w:space="0" w:color="auto"/>
                <w:right w:val="none" w:sz="0" w:space="0" w:color="auto"/>
              </w:divBdr>
            </w:div>
          </w:divsChild>
        </w:div>
        <w:div w:id="1721395714">
          <w:marLeft w:val="0"/>
          <w:marRight w:val="0"/>
          <w:marTop w:val="0"/>
          <w:marBottom w:val="0"/>
          <w:divBdr>
            <w:top w:val="none" w:sz="0" w:space="0" w:color="auto"/>
            <w:left w:val="none" w:sz="0" w:space="0" w:color="auto"/>
            <w:bottom w:val="none" w:sz="0" w:space="0" w:color="auto"/>
            <w:right w:val="none" w:sz="0" w:space="0" w:color="auto"/>
          </w:divBdr>
          <w:divsChild>
            <w:div w:id="1907111425">
              <w:marLeft w:val="0"/>
              <w:marRight w:val="0"/>
              <w:marTop w:val="0"/>
              <w:marBottom w:val="0"/>
              <w:divBdr>
                <w:top w:val="none" w:sz="0" w:space="0" w:color="auto"/>
                <w:left w:val="none" w:sz="0" w:space="0" w:color="auto"/>
                <w:bottom w:val="none" w:sz="0" w:space="0" w:color="auto"/>
                <w:right w:val="none" w:sz="0" w:space="0" w:color="auto"/>
              </w:divBdr>
            </w:div>
            <w:div w:id="1507403488">
              <w:marLeft w:val="0"/>
              <w:marRight w:val="0"/>
              <w:marTop w:val="0"/>
              <w:marBottom w:val="0"/>
              <w:divBdr>
                <w:top w:val="none" w:sz="0" w:space="0" w:color="auto"/>
                <w:left w:val="none" w:sz="0" w:space="0" w:color="auto"/>
                <w:bottom w:val="none" w:sz="0" w:space="0" w:color="auto"/>
                <w:right w:val="none" w:sz="0" w:space="0" w:color="auto"/>
              </w:divBdr>
            </w:div>
            <w:div w:id="1833178703">
              <w:marLeft w:val="0"/>
              <w:marRight w:val="0"/>
              <w:marTop w:val="0"/>
              <w:marBottom w:val="0"/>
              <w:divBdr>
                <w:top w:val="none" w:sz="0" w:space="0" w:color="auto"/>
                <w:left w:val="none" w:sz="0" w:space="0" w:color="auto"/>
                <w:bottom w:val="none" w:sz="0" w:space="0" w:color="auto"/>
                <w:right w:val="none" w:sz="0" w:space="0" w:color="auto"/>
              </w:divBdr>
            </w:div>
          </w:divsChild>
        </w:div>
        <w:div w:id="1799452413">
          <w:marLeft w:val="0"/>
          <w:marRight w:val="0"/>
          <w:marTop w:val="0"/>
          <w:marBottom w:val="0"/>
          <w:divBdr>
            <w:top w:val="none" w:sz="0" w:space="0" w:color="auto"/>
            <w:left w:val="none" w:sz="0" w:space="0" w:color="auto"/>
            <w:bottom w:val="none" w:sz="0" w:space="0" w:color="auto"/>
            <w:right w:val="none" w:sz="0" w:space="0" w:color="auto"/>
          </w:divBdr>
          <w:divsChild>
            <w:div w:id="1690175371">
              <w:marLeft w:val="0"/>
              <w:marRight w:val="0"/>
              <w:marTop w:val="0"/>
              <w:marBottom w:val="0"/>
              <w:divBdr>
                <w:top w:val="none" w:sz="0" w:space="0" w:color="auto"/>
                <w:left w:val="none" w:sz="0" w:space="0" w:color="auto"/>
                <w:bottom w:val="none" w:sz="0" w:space="0" w:color="auto"/>
                <w:right w:val="none" w:sz="0" w:space="0" w:color="auto"/>
              </w:divBdr>
            </w:div>
            <w:div w:id="1910841731">
              <w:marLeft w:val="0"/>
              <w:marRight w:val="0"/>
              <w:marTop w:val="0"/>
              <w:marBottom w:val="0"/>
              <w:divBdr>
                <w:top w:val="none" w:sz="0" w:space="0" w:color="auto"/>
                <w:left w:val="none" w:sz="0" w:space="0" w:color="auto"/>
                <w:bottom w:val="none" w:sz="0" w:space="0" w:color="auto"/>
                <w:right w:val="none" w:sz="0" w:space="0" w:color="auto"/>
              </w:divBdr>
            </w:div>
            <w:div w:id="1106314185">
              <w:marLeft w:val="0"/>
              <w:marRight w:val="0"/>
              <w:marTop w:val="0"/>
              <w:marBottom w:val="0"/>
              <w:divBdr>
                <w:top w:val="none" w:sz="0" w:space="0" w:color="auto"/>
                <w:left w:val="none" w:sz="0" w:space="0" w:color="auto"/>
                <w:bottom w:val="none" w:sz="0" w:space="0" w:color="auto"/>
                <w:right w:val="none" w:sz="0" w:space="0" w:color="auto"/>
              </w:divBdr>
            </w:div>
            <w:div w:id="732775388">
              <w:marLeft w:val="0"/>
              <w:marRight w:val="0"/>
              <w:marTop w:val="0"/>
              <w:marBottom w:val="0"/>
              <w:divBdr>
                <w:top w:val="none" w:sz="0" w:space="0" w:color="auto"/>
                <w:left w:val="none" w:sz="0" w:space="0" w:color="auto"/>
                <w:bottom w:val="none" w:sz="0" w:space="0" w:color="auto"/>
                <w:right w:val="none" w:sz="0" w:space="0" w:color="auto"/>
              </w:divBdr>
            </w:div>
          </w:divsChild>
        </w:div>
        <w:div w:id="1455294948">
          <w:marLeft w:val="0"/>
          <w:marRight w:val="0"/>
          <w:marTop w:val="0"/>
          <w:marBottom w:val="0"/>
          <w:divBdr>
            <w:top w:val="none" w:sz="0" w:space="0" w:color="auto"/>
            <w:left w:val="none" w:sz="0" w:space="0" w:color="auto"/>
            <w:bottom w:val="none" w:sz="0" w:space="0" w:color="auto"/>
            <w:right w:val="none" w:sz="0" w:space="0" w:color="auto"/>
          </w:divBdr>
          <w:divsChild>
            <w:div w:id="1023094078">
              <w:marLeft w:val="0"/>
              <w:marRight w:val="0"/>
              <w:marTop w:val="0"/>
              <w:marBottom w:val="0"/>
              <w:divBdr>
                <w:top w:val="none" w:sz="0" w:space="0" w:color="auto"/>
                <w:left w:val="none" w:sz="0" w:space="0" w:color="auto"/>
                <w:bottom w:val="none" w:sz="0" w:space="0" w:color="auto"/>
                <w:right w:val="none" w:sz="0" w:space="0" w:color="auto"/>
              </w:divBdr>
            </w:div>
            <w:div w:id="1270745253">
              <w:marLeft w:val="0"/>
              <w:marRight w:val="0"/>
              <w:marTop w:val="0"/>
              <w:marBottom w:val="0"/>
              <w:divBdr>
                <w:top w:val="none" w:sz="0" w:space="0" w:color="auto"/>
                <w:left w:val="none" w:sz="0" w:space="0" w:color="auto"/>
                <w:bottom w:val="none" w:sz="0" w:space="0" w:color="auto"/>
                <w:right w:val="none" w:sz="0" w:space="0" w:color="auto"/>
              </w:divBdr>
            </w:div>
            <w:div w:id="94118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uploads/system/uploads/attachment_data/file/315587/Equality_Act_Advice_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gislation.gov.uk/uksi/2011/2260/contents/mad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contents"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uploads/system/uploads/attachment_data/file/315587/Equality_Act_Advice_Fin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DA53FD-0166-4447-A931-E1B38559324F}">
  <ds:schemaRefs>
    <ds:schemaRef ds:uri="http://schemas.microsoft.com/office/2006/metadata/properties"/>
    <ds:schemaRef ds:uri="http://schemas.microsoft.com/office/infopath/2007/PartnerControls"/>
    <ds:schemaRef ds:uri="160caa6d-3b6a-4d94-a530-aff80edb17a4"/>
    <ds:schemaRef ds:uri="b7877ec7-1fa6-4738-94ed-aeb9284d5d66"/>
  </ds:schemaRefs>
</ds:datastoreItem>
</file>

<file path=customXml/itemProps2.xml><?xml version="1.0" encoding="utf-8"?>
<ds:datastoreItem xmlns:ds="http://schemas.openxmlformats.org/officeDocument/2006/customXml" ds:itemID="{02903569-015E-4876-8885-5FAA0E98BC74}">
  <ds:schemaRefs>
    <ds:schemaRef ds:uri="http://schemas.microsoft.com/sharepoint/v3/contenttype/forms"/>
  </ds:schemaRefs>
</ds:datastoreItem>
</file>

<file path=customXml/itemProps3.xml><?xml version="1.0" encoding="utf-8"?>
<ds:datastoreItem xmlns:ds="http://schemas.openxmlformats.org/officeDocument/2006/customXml" ds:itemID="{388566CE-33C4-4F97-A914-D741E8D62F3B}"/>
</file>

<file path=docProps/app.xml><?xml version="1.0" encoding="utf-8"?>
<Properties xmlns="http://schemas.openxmlformats.org/officeDocument/2006/extended-properties" xmlns:vt="http://schemas.openxmlformats.org/officeDocument/2006/docPropsVTypes">
  <Template>Normal.dotm</Template>
  <TotalTime>6</TotalTime>
  <Pages>7</Pages>
  <Words>2255</Words>
  <Characters>12133</Characters>
  <Application>Microsoft Office Word</Application>
  <DocSecurity>0</DocSecurity>
  <Lines>933</Lines>
  <Paragraphs>532</Paragraphs>
  <ScaleCrop>false</ScaleCrop>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Griffith</dc:creator>
  <cp:keywords/>
  <dc:description/>
  <cp:lastModifiedBy>Sarah GRIFFITH</cp:lastModifiedBy>
  <cp:revision>13</cp:revision>
  <dcterms:created xsi:type="dcterms:W3CDTF">2023-08-26T14:19:00Z</dcterms:created>
  <dcterms:modified xsi:type="dcterms:W3CDTF">2025-08-25T17:19:00Z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8005600</vt:r8>
  </property>
</Properties>
</file>